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173D" w14:textId="77777777" w:rsidR="00CF7693" w:rsidRPr="00424CF5" w:rsidRDefault="00BC03FB" w:rsidP="00C1179B">
      <w:pPr>
        <w:pBdr>
          <w:top w:val="nil"/>
          <w:left w:val="nil"/>
          <w:bottom w:val="nil"/>
          <w:right w:val="nil"/>
          <w:between w:val="nil"/>
        </w:pBdr>
        <w:jc w:val="center"/>
        <w:rPr>
          <w:rFonts w:eastAsia="Palatino Linotype"/>
          <w:color w:val="000000"/>
        </w:rPr>
      </w:pPr>
      <w:r w:rsidRPr="00424CF5">
        <w:rPr>
          <w:rFonts w:eastAsia="Palatino Linotype"/>
          <w:color w:val="000000"/>
        </w:rPr>
        <w:t>Kyong-Jin Lee, PhD</w:t>
      </w:r>
    </w:p>
    <w:p w14:paraId="7A9E173E" w14:textId="77777777" w:rsidR="00CF7693" w:rsidRPr="00424CF5" w:rsidRDefault="00071612" w:rsidP="00C1179B">
      <w:pPr>
        <w:pBdr>
          <w:top w:val="nil"/>
          <w:left w:val="nil"/>
          <w:bottom w:val="nil"/>
          <w:right w:val="nil"/>
          <w:between w:val="nil"/>
        </w:pBdr>
        <w:jc w:val="center"/>
        <w:rPr>
          <w:rFonts w:eastAsia="Palatino Linotype"/>
          <w:color w:val="000000"/>
        </w:rPr>
      </w:pPr>
      <w:hyperlink r:id="rId7">
        <w:r w:rsidR="00BC03FB" w:rsidRPr="00424CF5">
          <w:rPr>
            <w:rFonts w:eastAsia="Palatino Linotype"/>
            <w:color w:val="000000"/>
          </w:rPr>
          <w:t>kyongjin@fuller.edu</w:t>
        </w:r>
      </w:hyperlink>
    </w:p>
    <w:p w14:paraId="7A9E1740" w14:textId="77777777" w:rsidR="00CF7693" w:rsidRDefault="00BC03FB" w:rsidP="00C1179B">
      <w:pPr>
        <w:pBdr>
          <w:top w:val="nil"/>
          <w:left w:val="nil"/>
          <w:bottom w:val="nil"/>
          <w:right w:val="nil"/>
          <w:between w:val="nil"/>
        </w:pBdr>
        <w:jc w:val="center"/>
        <w:rPr>
          <w:rFonts w:eastAsia="Palatino Linotype"/>
          <w:color w:val="000000"/>
        </w:rPr>
      </w:pPr>
      <w:r w:rsidRPr="00424CF5">
        <w:rPr>
          <w:rFonts w:eastAsia="Palatino Linotype"/>
          <w:color w:val="000000"/>
        </w:rPr>
        <w:t>+1 (203) 919-6860</w:t>
      </w:r>
    </w:p>
    <w:p w14:paraId="119CC821" w14:textId="77777777" w:rsidR="00056FD0" w:rsidRPr="00424CF5" w:rsidRDefault="00056FD0" w:rsidP="00C1179B">
      <w:pPr>
        <w:pBdr>
          <w:top w:val="nil"/>
          <w:left w:val="nil"/>
          <w:bottom w:val="nil"/>
          <w:right w:val="nil"/>
          <w:between w:val="nil"/>
        </w:pBdr>
        <w:jc w:val="center"/>
        <w:rPr>
          <w:rFonts w:eastAsia="Palatino Linotype"/>
          <w:color w:val="000000"/>
        </w:rPr>
      </w:pPr>
    </w:p>
    <w:p w14:paraId="7A9E1741" w14:textId="77777777" w:rsidR="00CF7693" w:rsidRPr="00424CF5" w:rsidRDefault="00BC03FB" w:rsidP="00C1179B">
      <w:pPr>
        <w:pStyle w:val="Heading1"/>
        <w:ind w:right="-540"/>
        <w:rPr>
          <w:rFonts w:eastAsia="Palatino Linotype"/>
          <w:b w:val="0"/>
          <w:u w:val="single"/>
        </w:rPr>
      </w:pPr>
      <w:r w:rsidRPr="00424CF5">
        <w:rPr>
          <w:rFonts w:eastAsia="Palatino Linotype"/>
          <w:b w:val="0"/>
          <w:u w:val="single"/>
        </w:rPr>
        <w:t>EDUCATION</w:t>
      </w:r>
    </w:p>
    <w:p w14:paraId="7A9E1742" w14:textId="77777777" w:rsidR="00CF7693" w:rsidRPr="00424CF5" w:rsidRDefault="00CF7693" w:rsidP="00C1179B">
      <w:pPr>
        <w:rPr>
          <w:rFonts w:eastAsia="Palatino Linotype"/>
        </w:rPr>
      </w:pPr>
    </w:p>
    <w:p w14:paraId="62E0B7B1" w14:textId="61FEA4A1" w:rsidR="007163BE" w:rsidRPr="00424CF5" w:rsidRDefault="007163BE" w:rsidP="00C1179B">
      <w:pPr>
        <w:ind w:left="720" w:hanging="720"/>
        <w:rPr>
          <w:rFonts w:eastAsia="Palatino Linotype"/>
        </w:rPr>
      </w:pPr>
      <w:r w:rsidRPr="00424CF5">
        <w:rPr>
          <w:rFonts w:eastAsia="Palatino Linotype"/>
        </w:rPr>
        <w:t>Ph.D. Department of International Relations, International Political Theory, expected graduation 2024.</w:t>
      </w:r>
      <w:r w:rsidR="00B47A44">
        <w:rPr>
          <w:rFonts w:eastAsia="Palatino Linotype"/>
        </w:rPr>
        <w:t xml:space="preserve"> </w:t>
      </w:r>
      <w:r w:rsidRPr="00424CF5">
        <w:rPr>
          <w:rFonts w:eastAsia="Palatino Linotype"/>
        </w:rPr>
        <w:t>University of St. Andrews, St. Andrews, Scotland.</w:t>
      </w:r>
    </w:p>
    <w:p w14:paraId="61F3E973" w14:textId="77777777" w:rsidR="007163BE" w:rsidRPr="00424CF5" w:rsidRDefault="007163BE" w:rsidP="00C1179B">
      <w:pPr>
        <w:ind w:left="720" w:hanging="720"/>
        <w:rPr>
          <w:rFonts w:eastAsia="Palatino Linotype"/>
        </w:rPr>
      </w:pPr>
    </w:p>
    <w:p w14:paraId="417A3142" w14:textId="36A6C16A" w:rsidR="007163BE" w:rsidRPr="00424CF5" w:rsidRDefault="007163BE" w:rsidP="00C1179B">
      <w:pPr>
        <w:ind w:left="720" w:hanging="720"/>
        <w:rPr>
          <w:rFonts w:eastAsia="Palatino Linotype"/>
        </w:rPr>
      </w:pPr>
      <w:r w:rsidRPr="00424CF5">
        <w:rPr>
          <w:rFonts w:eastAsia="Palatino Linotype"/>
        </w:rPr>
        <w:t>MLitt., Department of International Relations, International Political Theory, 2021.</w:t>
      </w:r>
      <w:r w:rsidR="00B47A44">
        <w:rPr>
          <w:rFonts w:eastAsia="Palatino Linotype"/>
        </w:rPr>
        <w:t xml:space="preserve"> </w:t>
      </w:r>
      <w:r w:rsidRPr="00424CF5">
        <w:rPr>
          <w:rFonts w:eastAsia="Palatino Linotype"/>
        </w:rPr>
        <w:t>University of St. Andrews, St. Andrews, Scotland.</w:t>
      </w:r>
    </w:p>
    <w:p w14:paraId="7E166290" w14:textId="77777777" w:rsidR="007163BE" w:rsidRPr="00424CF5" w:rsidRDefault="007163BE" w:rsidP="00C1179B">
      <w:pPr>
        <w:ind w:left="720" w:hanging="720"/>
        <w:rPr>
          <w:rFonts w:eastAsia="Palatino Linotype"/>
        </w:rPr>
      </w:pPr>
    </w:p>
    <w:p w14:paraId="3BD03077" w14:textId="6359E816" w:rsidR="007163BE" w:rsidRPr="00424CF5" w:rsidRDefault="007163BE" w:rsidP="00C1179B">
      <w:pPr>
        <w:ind w:left="720" w:hanging="720"/>
        <w:rPr>
          <w:rFonts w:eastAsia="Palatino Linotype"/>
        </w:rPr>
      </w:pPr>
      <w:r w:rsidRPr="00424CF5">
        <w:rPr>
          <w:rFonts w:eastAsia="Palatino Linotype"/>
        </w:rPr>
        <w:t xml:space="preserve">M.Sc. Department of International History, Theory and History of International Relations, 2014. </w:t>
      </w:r>
    </w:p>
    <w:p w14:paraId="3CE00C57" w14:textId="77777777" w:rsidR="007163BE" w:rsidRPr="00424CF5" w:rsidRDefault="007163BE" w:rsidP="00C1179B">
      <w:pPr>
        <w:ind w:left="720" w:hanging="720"/>
        <w:rPr>
          <w:rFonts w:eastAsia="Palatino Linotype"/>
        </w:rPr>
      </w:pPr>
      <w:r w:rsidRPr="00424CF5">
        <w:rPr>
          <w:rFonts w:eastAsia="Palatino Linotype"/>
        </w:rPr>
        <w:t>London School of Economics, London, United Kingdom.</w:t>
      </w:r>
    </w:p>
    <w:p w14:paraId="7A46278A" w14:textId="77777777" w:rsidR="007163BE" w:rsidRPr="00424CF5" w:rsidRDefault="007163BE" w:rsidP="00C1179B">
      <w:pPr>
        <w:ind w:left="720" w:right="-540" w:hanging="720"/>
        <w:rPr>
          <w:rFonts w:eastAsia="Palatino Linotype"/>
        </w:rPr>
      </w:pPr>
    </w:p>
    <w:p w14:paraId="5A239455" w14:textId="0803B975" w:rsidR="007163BE" w:rsidRPr="00424CF5" w:rsidRDefault="007163BE" w:rsidP="00C1179B">
      <w:pPr>
        <w:ind w:left="720" w:right="-540" w:hanging="720"/>
        <w:rPr>
          <w:rFonts w:eastAsia="Palatino Linotype"/>
        </w:rPr>
      </w:pPr>
      <w:r w:rsidRPr="00424CF5">
        <w:rPr>
          <w:rFonts w:eastAsia="Palatino Linotype"/>
        </w:rPr>
        <w:t>Ph.D. Department of Religious Studies, Hebrew Bible/Old Testament, 2010.</w:t>
      </w:r>
      <w:r w:rsidR="00B47A44">
        <w:rPr>
          <w:rFonts w:eastAsia="Palatino Linotype"/>
        </w:rPr>
        <w:t xml:space="preserve"> </w:t>
      </w:r>
      <w:r w:rsidRPr="00424CF5">
        <w:rPr>
          <w:rFonts w:eastAsia="Palatino Linotype"/>
        </w:rPr>
        <w:t>Yale University, New Haven, CT.</w:t>
      </w:r>
    </w:p>
    <w:p w14:paraId="729DC47B" w14:textId="5A00DF05" w:rsidR="007163BE" w:rsidRDefault="007163BE" w:rsidP="00C1179B">
      <w:pPr>
        <w:ind w:left="720" w:right="-540" w:hanging="720"/>
        <w:rPr>
          <w:rFonts w:eastAsia="Palatino Linotype"/>
        </w:rPr>
      </w:pPr>
    </w:p>
    <w:p w14:paraId="78A854D7" w14:textId="769D79F0" w:rsidR="00401228" w:rsidRPr="00424CF5" w:rsidRDefault="00401228" w:rsidP="00C1179B">
      <w:pPr>
        <w:ind w:left="720" w:right="-540" w:hanging="720"/>
        <w:rPr>
          <w:rFonts w:eastAsia="Palatino Linotype"/>
        </w:rPr>
      </w:pPr>
      <w:r>
        <w:rPr>
          <w:rFonts w:eastAsia="Palatino Linotype"/>
        </w:rPr>
        <w:t>M.Phil.</w:t>
      </w:r>
      <w:r w:rsidRPr="00424CF5">
        <w:rPr>
          <w:rFonts w:eastAsia="Palatino Linotype"/>
        </w:rPr>
        <w:t xml:space="preserve"> Department of Religious Studies, Hebrew Bible/Old Testament, 20</w:t>
      </w:r>
      <w:r>
        <w:rPr>
          <w:rFonts w:eastAsia="Palatino Linotype"/>
        </w:rPr>
        <w:t>06</w:t>
      </w:r>
      <w:r w:rsidRPr="00424CF5">
        <w:rPr>
          <w:rFonts w:eastAsia="Palatino Linotype"/>
        </w:rPr>
        <w:t>.</w:t>
      </w:r>
      <w:r w:rsidR="00B47A44">
        <w:rPr>
          <w:rFonts w:eastAsia="Palatino Linotype"/>
        </w:rPr>
        <w:t xml:space="preserve"> </w:t>
      </w:r>
      <w:r w:rsidRPr="00424CF5">
        <w:rPr>
          <w:rFonts w:eastAsia="Palatino Linotype"/>
        </w:rPr>
        <w:t>Yale University, New Haven, CT.</w:t>
      </w:r>
    </w:p>
    <w:p w14:paraId="6E78A0C6" w14:textId="77777777" w:rsidR="00401228" w:rsidRDefault="00401228" w:rsidP="00C1179B">
      <w:pPr>
        <w:ind w:left="720" w:right="-540" w:hanging="720"/>
        <w:rPr>
          <w:rFonts w:eastAsia="Palatino Linotype"/>
        </w:rPr>
      </w:pPr>
    </w:p>
    <w:p w14:paraId="033F3068" w14:textId="3D676846" w:rsidR="00401228" w:rsidRPr="00424CF5" w:rsidRDefault="00401228" w:rsidP="00C1179B">
      <w:pPr>
        <w:ind w:left="720" w:right="-540" w:hanging="720"/>
        <w:rPr>
          <w:rFonts w:eastAsia="Palatino Linotype"/>
        </w:rPr>
      </w:pPr>
      <w:r>
        <w:rPr>
          <w:rFonts w:eastAsia="Palatino Linotype"/>
        </w:rPr>
        <w:t>M.A</w:t>
      </w:r>
      <w:r w:rsidRPr="00424CF5">
        <w:rPr>
          <w:rFonts w:eastAsia="Palatino Linotype"/>
        </w:rPr>
        <w:t>. Department of Religious Studies, Hebrew Bible/Old Testament, 20</w:t>
      </w:r>
      <w:r>
        <w:rPr>
          <w:rFonts w:eastAsia="Palatino Linotype"/>
        </w:rPr>
        <w:t>05</w:t>
      </w:r>
      <w:r w:rsidRPr="00424CF5">
        <w:rPr>
          <w:rFonts w:eastAsia="Palatino Linotype"/>
        </w:rPr>
        <w:t>.</w:t>
      </w:r>
      <w:r w:rsidR="00B47A44">
        <w:rPr>
          <w:rFonts w:eastAsia="Palatino Linotype"/>
        </w:rPr>
        <w:t xml:space="preserve"> </w:t>
      </w:r>
      <w:r w:rsidRPr="00424CF5">
        <w:rPr>
          <w:rFonts w:eastAsia="Palatino Linotype"/>
        </w:rPr>
        <w:t>Yale University, New Haven, CT.</w:t>
      </w:r>
    </w:p>
    <w:p w14:paraId="0EC05392" w14:textId="1666BA58" w:rsidR="00401228" w:rsidRPr="00424CF5" w:rsidRDefault="00401228" w:rsidP="00C1179B">
      <w:pPr>
        <w:ind w:left="720" w:right="-540" w:hanging="720"/>
        <w:rPr>
          <w:rFonts w:eastAsia="Palatino Linotype"/>
        </w:rPr>
      </w:pPr>
    </w:p>
    <w:p w14:paraId="50C62F90" w14:textId="204DAA12" w:rsidR="007163BE" w:rsidRPr="00424CF5" w:rsidRDefault="007163BE" w:rsidP="00C1179B">
      <w:pPr>
        <w:ind w:left="720" w:right="-540" w:hanging="720"/>
        <w:rPr>
          <w:rFonts w:eastAsia="Palatino Linotype"/>
        </w:rPr>
      </w:pPr>
      <w:r w:rsidRPr="00424CF5">
        <w:rPr>
          <w:rFonts w:eastAsia="Palatino Linotype"/>
        </w:rPr>
        <w:t>M.T.S. Harvard Divinity School, Scripture and Interpretation, 2003.</w:t>
      </w:r>
      <w:r w:rsidR="00B47A44">
        <w:rPr>
          <w:rFonts w:eastAsia="Palatino Linotype"/>
        </w:rPr>
        <w:t xml:space="preserve"> </w:t>
      </w:r>
      <w:r w:rsidRPr="00424CF5">
        <w:rPr>
          <w:rFonts w:eastAsia="Palatino Linotype"/>
        </w:rPr>
        <w:t>Harvard University, Cambridge, MA.</w:t>
      </w:r>
    </w:p>
    <w:p w14:paraId="5E1B84AC" w14:textId="77777777" w:rsidR="007163BE" w:rsidRPr="00424CF5" w:rsidRDefault="007163BE" w:rsidP="00C1179B">
      <w:pPr>
        <w:ind w:left="720" w:right="-540" w:hanging="720"/>
        <w:rPr>
          <w:rFonts w:eastAsia="Palatino Linotype"/>
        </w:rPr>
      </w:pPr>
    </w:p>
    <w:p w14:paraId="65CD305B" w14:textId="39BB6EBB" w:rsidR="007163BE" w:rsidRPr="00424CF5" w:rsidRDefault="007163BE" w:rsidP="00C1179B">
      <w:pPr>
        <w:ind w:left="720" w:right="-540" w:hanging="720"/>
        <w:rPr>
          <w:rFonts w:eastAsia="Palatino Linotype"/>
        </w:rPr>
      </w:pPr>
      <w:r w:rsidRPr="00424CF5">
        <w:rPr>
          <w:rFonts w:eastAsia="Palatino Linotype"/>
        </w:rPr>
        <w:t>B.A. Department of Religion, 2000.</w:t>
      </w:r>
      <w:r w:rsidR="00B47A44">
        <w:rPr>
          <w:rFonts w:eastAsia="Palatino Linotype"/>
        </w:rPr>
        <w:t xml:space="preserve"> </w:t>
      </w:r>
      <w:r w:rsidRPr="00424CF5">
        <w:rPr>
          <w:rFonts w:eastAsia="Palatino Linotype"/>
        </w:rPr>
        <w:t>Duke University, Durham, NC.</w:t>
      </w:r>
    </w:p>
    <w:p w14:paraId="6AED1686" w14:textId="77777777" w:rsidR="007163BE" w:rsidRPr="00424CF5" w:rsidRDefault="007163BE" w:rsidP="00C1179B">
      <w:pPr>
        <w:ind w:left="720" w:right="-540" w:hanging="720"/>
        <w:rPr>
          <w:rFonts w:eastAsia="Palatino Linotype"/>
        </w:rPr>
      </w:pPr>
    </w:p>
    <w:p w14:paraId="2485F6F0" w14:textId="77777777" w:rsidR="007163BE" w:rsidRPr="00424CF5" w:rsidRDefault="007163BE" w:rsidP="00C1179B">
      <w:pPr>
        <w:ind w:left="720" w:right="-540" w:hanging="720"/>
        <w:rPr>
          <w:rFonts w:eastAsia="Palatino Linotype"/>
        </w:rPr>
      </w:pPr>
      <w:r w:rsidRPr="00424CF5">
        <w:rPr>
          <w:rFonts w:eastAsia="Palatino Linotype"/>
        </w:rPr>
        <w:t>Hebrew University, Jerusalem, Israel, 2001-2002.</w:t>
      </w:r>
    </w:p>
    <w:p w14:paraId="425F0A29" w14:textId="77777777" w:rsidR="007163BE" w:rsidRPr="00424CF5" w:rsidRDefault="007163BE" w:rsidP="00C1179B">
      <w:pPr>
        <w:ind w:left="720" w:right="-540" w:hanging="720"/>
        <w:rPr>
          <w:rFonts w:eastAsia="Palatino Linotype"/>
        </w:rPr>
      </w:pPr>
      <w:r w:rsidRPr="00424CF5">
        <w:rPr>
          <w:rFonts w:eastAsia="Palatino Linotype"/>
        </w:rPr>
        <w:t>Harvard-Hebrew University Fellowship.</w:t>
      </w:r>
    </w:p>
    <w:p w14:paraId="5315B0D8" w14:textId="77777777" w:rsidR="007163BE" w:rsidRPr="00424CF5" w:rsidRDefault="007163BE" w:rsidP="00C1179B">
      <w:pPr>
        <w:ind w:left="720" w:right="-540" w:hanging="720"/>
        <w:rPr>
          <w:rFonts w:eastAsia="Palatino Linotype"/>
        </w:rPr>
      </w:pPr>
    </w:p>
    <w:p w14:paraId="3EE17AFA" w14:textId="5893717B" w:rsidR="007163BE" w:rsidRDefault="007163BE" w:rsidP="00C1179B">
      <w:pPr>
        <w:ind w:left="720" w:right="-540" w:hanging="720"/>
        <w:rPr>
          <w:rFonts w:eastAsia="Palatino Linotype"/>
        </w:rPr>
      </w:pPr>
      <w:r w:rsidRPr="00424CF5">
        <w:rPr>
          <w:rFonts w:eastAsia="Palatino Linotype"/>
        </w:rPr>
        <w:t>Ben-Gurion University, Beer-Sheba, Israel, 1999.</w:t>
      </w:r>
      <w:r w:rsidR="0059703A">
        <w:rPr>
          <w:rFonts w:eastAsia="Palatino Linotype"/>
        </w:rPr>
        <w:t xml:space="preserve"> </w:t>
      </w:r>
      <w:r w:rsidRPr="00424CF5">
        <w:rPr>
          <w:rFonts w:eastAsia="Palatino Linotype"/>
        </w:rPr>
        <w:t xml:space="preserve">Summer Ulpan (Intensive Modern Hebrew) and </w:t>
      </w:r>
      <w:r w:rsidR="00071612">
        <w:rPr>
          <w:rFonts w:eastAsia="Palatino Linotype"/>
        </w:rPr>
        <w:t xml:space="preserve">fall </w:t>
      </w:r>
      <w:r w:rsidR="0081281F">
        <w:rPr>
          <w:rFonts w:eastAsia="Palatino Linotype"/>
        </w:rPr>
        <w:t>semester</w:t>
      </w:r>
      <w:r w:rsidRPr="00424CF5">
        <w:rPr>
          <w:rFonts w:eastAsia="Palatino Linotype"/>
        </w:rPr>
        <w:t xml:space="preserve"> abroad.</w:t>
      </w:r>
    </w:p>
    <w:p w14:paraId="29416AC3" w14:textId="77777777" w:rsidR="0059703A" w:rsidRPr="00424CF5" w:rsidRDefault="0059703A" w:rsidP="00C1179B">
      <w:pPr>
        <w:ind w:left="720" w:right="-540" w:hanging="720"/>
        <w:rPr>
          <w:rFonts w:eastAsia="Palatino Linotype"/>
        </w:rPr>
      </w:pPr>
    </w:p>
    <w:p w14:paraId="77887C4E" w14:textId="27F984D9" w:rsidR="007163BE" w:rsidRPr="00424CF5" w:rsidRDefault="007163BE" w:rsidP="00C1179B">
      <w:pPr>
        <w:ind w:left="720" w:right="-540" w:hanging="720"/>
        <w:rPr>
          <w:rFonts w:eastAsia="Palatino Linotype"/>
        </w:rPr>
      </w:pPr>
      <w:r w:rsidRPr="00424CF5">
        <w:rPr>
          <w:rFonts w:eastAsia="Palatino Linotype"/>
        </w:rPr>
        <w:t xml:space="preserve">Friedrichs-Alexander </w:t>
      </w:r>
      <w:proofErr w:type="spellStart"/>
      <w:r w:rsidRPr="00424CF5">
        <w:rPr>
          <w:rFonts w:eastAsia="Palatino Linotype"/>
        </w:rPr>
        <w:t>Universitat</w:t>
      </w:r>
      <w:proofErr w:type="spellEnd"/>
      <w:r w:rsidRPr="00424CF5">
        <w:rPr>
          <w:rFonts w:eastAsia="Palatino Linotype"/>
        </w:rPr>
        <w:t>, Erlangen, Germany, 1997.</w:t>
      </w:r>
      <w:r w:rsidR="0059703A">
        <w:rPr>
          <w:rFonts w:eastAsia="Palatino Linotype"/>
        </w:rPr>
        <w:t xml:space="preserve"> </w:t>
      </w:r>
      <w:r w:rsidRPr="00424CF5">
        <w:rPr>
          <w:rFonts w:eastAsia="Palatino Linotype"/>
        </w:rPr>
        <w:t>Duke in Erlangen.</w:t>
      </w:r>
    </w:p>
    <w:p w14:paraId="7A9E1764" w14:textId="77777777" w:rsidR="00CF7693" w:rsidRPr="00424CF5" w:rsidRDefault="00CF7693" w:rsidP="00C1179B">
      <w:pPr>
        <w:ind w:right="-540"/>
        <w:rPr>
          <w:rFonts w:eastAsia="Palatino Linotype"/>
          <w:u w:val="single"/>
        </w:rPr>
      </w:pPr>
    </w:p>
    <w:p w14:paraId="7A9E1765" w14:textId="39CEA1BF" w:rsidR="00CF7693" w:rsidRDefault="009B71B0" w:rsidP="00C1179B">
      <w:pPr>
        <w:ind w:left="720" w:right="-540" w:hanging="720"/>
        <w:rPr>
          <w:rFonts w:eastAsia="Palatino Linotype"/>
          <w:u w:val="single"/>
        </w:rPr>
      </w:pPr>
      <w:r>
        <w:rPr>
          <w:rFonts w:eastAsia="Palatino Linotype"/>
          <w:u w:val="single"/>
        </w:rPr>
        <w:t>EMPLOYMENT</w:t>
      </w:r>
    </w:p>
    <w:p w14:paraId="75E12335" w14:textId="77777777" w:rsidR="00C1179B" w:rsidRPr="00424CF5" w:rsidRDefault="00C1179B" w:rsidP="00C1179B">
      <w:pPr>
        <w:ind w:left="720" w:right="-540" w:hanging="720"/>
        <w:rPr>
          <w:rFonts w:eastAsia="Palatino Linotype"/>
          <w:u w:val="single"/>
        </w:rPr>
      </w:pPr>
    </w:p>
    <w:p w14:paraId="2EBD51AF" w14:textId="28B4C5D8" w:rsidR="009B71B0" w:rsidRDefault="00713DBE" w:rsidP="00C1179B">
      <w:pPr>
        <w:ind w:left="720" w:right="-540" w:hanging="720"/>
        <w:rPr>
          <w:rFonts w:eastAsia="Palatino Linotype"/>
        </w:rPr>
      </w:pPr>
      <w:r>
        <w:rPr>
          <w:rFonts w:eastAsia="Palatino Linotype"/>
        </w:rPr>
        <w:t xml:space="preserve">US Army </w:t>
      </w:r>
      <w:r w:rsidR="008A0118">
        <w:rPr>
          <w:rFonts w:eastAsia="Palatino Linotype"/>
        </w:rPr>
        <w:t>Chaplain, Reserve</w:t>
      </w:r>
      <w:r w:rsidR="009720A1">
        <w:rPr>
          <w:rFonts w:eastAsia="Palatino Linotype"/>
        </w:rPr>
        <w:t xml:space="preserve"> Officer</w:t>
      </w:r>
    </w:p>
    <w:p w14:paraId="1C50C6A6" w14:textId="463B9DBE" w:rsidR="005420CF" w:rsidRDefault="005420CF" w:rsidP="00C1179B">
      <w:pPr>
        <w:ind w:left="720" w:right="-540" w:hanging="720"/>
        <w:rPr>
          <w:rFonts w:eastAsia="Palatino Linotype"/>
        </w:rPr>
      </w:pPr>
      <w:r>
        <w:rPr>
          <w:rFonts w:eastAsia="Palatino Linotype"/>
        </w:rPr>
        <w:t>Captain</w:t>
      </w:r>
      <w:r w:rsidR="009720A1">
        <w:rPr>
          <w:rFonts w:eastAsia="Palatino Linotype"/>
        </w:rPr>
        <w:t xml:space="preserve"> (2023- )</w:t>
      </w:r>
    </w:p>
    <w:p w14:paraId="203918F5" w14:textId="77777777" w:rsidR="005420CF" w:rsidRPr="00713DBE" w:rsidRDefault="005420CF" w:rsidP="00E308B3">
      <w:pPr>
        <w:spacing w:line="276" w:lineRule="auto"/>
        <w:ind w:left="720" w:right="-540" w:hanging="720"/>
        <w:rPr>
          <w:rFonts w:eastAsia="Palatino Linotype"/>
        </w:rPr>
      </w:pPr>
    </w:p>
    <w:p w14:paraId="36B1834C" w14:textId="77777777" w:rsidR="00486BCB" w:rsidRPr="00424CF5" w:rsidRDefault="00BC03FB" w:rsidP="00E308B3">
      <w:pPr>
        <w:spacing w:line="276" w:lineRule="auto"/>
        <w:ind w:left="720" w:right="-540" w:hanging="720"/>
        <w:rPr>
          <w:rFonts w:eastAsia="Palatino Linotype"/>
        </w:rPr>
      </w:pPr>
      <w:r w:rsidRPr="00424CF5">
        <w:rPr>
          <w:rFonts w:eastAsia="Palatino Linotype"/>
        </w:rPr>
        <w:t xml:space="preserve">Fuller Theological Seminary </w:t>
      </w:r>
    </w:p>
    <w:p w14:paraId="7A9E1767" w14:textId="30CDD022" w:rsidR="00CF7693" w:rsidRPr="00424CF5" w:rsidRDefault="00486BCB" w:rsidP="00E308B3">
      <w:pPr>
        <w:spacing w:line="276" w:lineRule="auto"/>
        <w:ind w:left="720" w:right="-540" w:hanging="720"/>
        <w:rPr>
          <w:rFonts w:eastAsia="Palatino Linotype"/>
        </w:rPr>
      </w:pPr>
      <w:r w:rsidRPr="00424CF5">
        <w:rPr>
          <w:rFonts w:eastAsia="Palatino Linotype"/>
        </w:rPr>
        <w:t xml:space="preserve">Assistant Professor of Old Testament Studies </w:t>
      </w:r>
      <w:r w:rsidR="00BC03FB" w:rsidRPr="00424CF5">
        <w:rPr>
          <w:rFonts w:eastAsia="Palatino Linotype"/>
        </w:rPr>
        <w:t>(2011-</w:t>
      </w:r>
      <w:r w:rsidRPr="00424CF5">
        <w:rPr>
          <w:rFonts w:eastAsia="Palatino Linotype"/>
        </w:rPr>
        <w:t>2015</w:t>
      </w:r>
      <w:r w:rsidR="00BC03FB" w:rsidRPr="00424CF5">
        <w:rPr>
          <w:rFonts w:eastAsia="Palatino Linotype"/>
        </w:rPr>
        <w:t>)</w:t>
      </w:r>
    </w:p>
    <w:p w14:paraId="17E225A6" w14:textId="6D82C5EA" w:rsidR="00486BCB" w:rsidRDefault="00486BCB" w:rsidP="00E308B3">
      <w:pPr>
        <w:spacing w:line="276" w:lineRule="auto"/>
        <w:ind w:left="720" w:right="-540" w:hanging="720"/>
        <w:rPr>
          <w:rFonts w:eastAsia="Palatino Linotype"/>
        </w:rPr>
      </w:pPr>
      <w:r w:rsidRPr="00424CF5">
        <w:rPr>
          <w:rFonts w:eastAsia="Palatino Linotype"/>
        </w:rPr>
        <w:t>Associate Professor of Old Testament Studies (2015-present)</w:t>
      </w:r>
    </w:p>
    <w:p w14:paraId="5876B820" w14:textId="77777777" w:rsidR="00E254F0" w:rsidRDefault="00E254F0" w:rsidP="00E308B3">
      <w:pPr>
        <w:spacing w:line="276" w:lineRule="auto"/>
        <w:ind w:left="720" w:right="-540" w:hanging="720"/>
        <w:rPr>
          <w:rFonts w:eastAsia="Palatino Linotype"/>
        </w:rPr>
      </w:pPr>
    </w:p>
    <w:p w14:paraId="0CCA6850" w14:textId="77777777" w:rsidR="000653C8" w:rsidRPr="004861BD"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lastRenderedPageBreak/>
        <w:t>OT500: Old Testament Introduction (also in Spanish)</w:t>
      </w:r>
    </w:p>
    <w:p w14:paraId="4C1082F4" w14:textId="77777777" w:rsidR="000653C8" w:rsidRPr="004861BD"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t>OT517: Deuteronomy (also in Spanish)</w:t>
      </w:r>
    </w:p>
    <w:p w14:paraId="307CA5D4" w14:textId="77777777" w:rsidR="000653C8" w:rsidRPr="004861BD"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t xml:space="preserve">OT517: Reading the </w:t>
      </w:r>
      <w:proofErr w:type="spellStart"/>
      <w:r w:rsidRPr="004861BD">
        <w:rPr>
          <w:spacing w:val="6"/>
        </w:rPr>
        <w:t>Megilloth</w:t>
      </w:r>
      <w:proofErr w:type="spellEnd"/>
      <w:r w:rsidRPr="004861BD">
        <w:rPr>
          <w:spacing w:val="6"/>
        </w:rPr>
        <w:t xml:space="preserve">: The Five Festival Scrolls (also in Spanish) </w:t>
      </w:r>
    </w:p>
    <w:p w14:paraId="38F29207" w14:textId="77777777" w:rsidR="000653C8" w:rsidRPr="004861BD"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t>OT517: Hebrew Exegesis: Esther</w:t>
      </w:r>
    </w:p>
    <w:p w14:paraId="4CD8F27B" w14:textId="77777777" w:rsidR="000653C8" w:rsidRPr="004861BD"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t>OT517: Hebrew Exegesis: Ezra</w:t>
      </w:r>
    </w:p>
    <w:p w14:paraId="39DB2DA7" w14:textId="77777777" w:rsidR="000653C8" w:rsidRDefault="000653C8" w:rsidP="000D3969">
      <w:pPr>
        <w:pStyle w:val="NormalWeb"/>
        <w:numPr>
          <w:ilvl w:val="0"/>
          <w:numId w:val="17"/>
        </w:numPr>
        <w:shd w:val="clear" w:color="auto" w:fill="FFFFFF"/>
        <w:spacing w:before="0" w:beforeAutospacing="0" w:after="150" w:afterAutospacing="0"/>
        <w:rPr>
          <w:spacing w:val="6"/>
        </w:rPr>
      </w:pPr>
      <w:r w:rsidRPr="004861BD">
        <w:rPr>
          <w:spacing w:val="6"/>
        </w:rPr>
        <w:t>OT501: Human Rights and the Old Testament</w:t>
      </w:r>
    </w:p>
    <w:p w14:paraId="287338C2" w14:textId="77777777" w:rsidR="000653C8" w:rsidRDefault="000653C8" w:rsidP="000D3969">
      <w:pPr>
        <w:pStyle w:val="NormalWeb"/>
        <w:numPr>
          <w:ilvl w:val="0"/>
          <w:numId w:val="17"/>
        </w:numPr>
        <w:shd w:val="clear" w:color="auto" w:fill="FFFFFF"/>
        <w:spacing w:before="0" w:beforeAutospacing="0" w:after="150" w:afterAutospacing="0"/>
      </w:pPr>
      <w:r w:rsidRPr="004861BD">
        <w:t>BI502: Women, Bible. And Church</w:t>
      </w:r>
    </w:p>
    <w:p w14:paraId="67554331" w14:textId="77777777" w:rsidR="000653C8" w:rsidRPr="00F714A8" w:rsidRDefault="000653C8" w:rsidP="000D3969">
      <w:pPr>
        <w:pStyle w:val="ListParagraph"/>
        <w:numPr>
          <w:ilvl w:val="0"/>
          <w:numId w:val="17"/>
        </w:numPr>
        <w:rPr>
          <w:spacing w:val="6"/>
        </w:rPr>
      </w:pPr>
      <w:r w:rsidRPr="00F714A8">
        <w:rPr>
          <w:spacing w:val="6"/>
        </w:rPr>
        <w:t>OT745: Biblical Theology of the Old Testament for Pastors (in Korean)</w:t>
      </w:r>
    </w:p>
    <w:p w14:paraId="4CFF8B09" w14:textId="79875921" w:rsidR="000653C8" w:rsidRPr="00C70522" w:rsidRDefault="000653C8" w:rsidP="000D3969">
      <w:pPr>
        <w:pStyle w:val="ListParagraph"/>
        <w:numPr>
          <w:ilvl w:val="0"/>
          <w:numId w:val="17"/>
        </w:numPr>
        <w:ind w:right="-540"/>
      </w:pPr>
      <w:r w:rsidRPr="00F714A8">
        <w:rPr>
          <w:rFonts w:eastAsia="Palatino Linotype"/>
        </w:rPr>
        <w:t>OT850/550</w:t>
      </w:r>
      <w:r w:rsidR="00AD51BD">
        <w:rPr>
          <w:rFonts w:eastAsia="Palatino Linotype"/>
        </w:rPr>
        <w:t>:</w:t>
      </w:r>
      <w:r w:rsidRPr="00F714A8">
        <w:rPr>
          <w:rFonts w:eastAsia="Palatino Linotype"/>
        </w:rPr>
        <w:t xml:space="preserve"> Human Rights and the Old Testament</w:t>
      </w:r>
    </w:p>
    <w:p w14:paraId="7A9E1776" w14:textId="77777777" w:rsidR="00CF7693" w:rsidRPr="00424CF5" w:rsidRDefault="00CF7693" w:rsidP="00E308B3">
      <w:pPr>
        <w:spacing w:line="276" w:lineRule="auto"/>
        <w:ind w:right="-540"/>
        <w:rPr>
          <w:rFonts w:eastAsia="Palatino Linotype"/>
        </w:rPr>
      </w:pPr>
    </w:p>
    <w:p w14:paraId="7A9E1777" w14:textId="77777777" w:rsidR="00CF7693" w:rsidRPr="00424CF5" w:rsidRDefault="00BC03FB" w:rsidP="00E308B3">
      <w:pPr>
        <w:spacing w:line="276" w:lineRule="auto"/>
        <w:ind w:left="720" w:right="-540" w:hanging="720"/>
        <w:rPr>
          <w:rFonts w:eastAsia="Palatino Linotype"/>
        </w:rPr>
      </w:pPr>
      <w:r w:rsidRPr="00424CF5">
        <w:rPr>
          <w:rFonts w:eastAsia="Palatino Linotype"/>
        </w:rPr>
        <w:t>Spring Arbor University</w:t>
      </w:r>
    </w:p>
    <w:p w14:paraId="7A9E1778" w14:textId="77777777" w:rsidR="00CF7693" w:rsidRPr="00424CF5" w:rsidRDefault="00BC03FB" w:rsidP="00E308B3">
      <w:pPr>
        <w:spacing w:line="276" w:lineRule="auto"/>
        <w:ind w:left="720" w:right="-540" w:hanging="720"/>
        <w:rPr>
          <w:rFonts w:eastAsia="Palatino Linotype"/>
        </w:rPr>
      </w:pPr>
      <w:r w:rsidRPr="00424CF5">
        <w:rPr>
          <w:rFonts w:eastAsia="Palatino Linotype"/>
        </w:rPr>
        <w:t>Assistant Professor of Old Testament Studies (2010-2011)</w:t>
      </w:r>
    </w:p>
    <w:p w14:paraId="1D1BE54A" w14:textId="77777777" w:rsidR="009D3EF7" w:rsidRDefault="009D3EF7" w:rsidP="00E308B3">
      <w:pPr>
        <w:spacing w:line="276" w:lineRule="auto"/>
        <w:ind w:left="720" w:right="-540" w:hanging="720"/>
        <w:rPr>
          <w:rFonts w:eastAsia="Palatino Linotype"/>
        </w:rPr>
      </w:pPr>
    </w:p>
    <w:p w14:paraId="7A9E177E" w14:textId="0836104C" w:rsidR="00CF7693" w:rsidRPr="00424CF5" w:rsidRDefault="00BC03FB" w:rsidP="00E308B3">
      <w:pPr>
        <w:spacing w:line="276" w:lineRule="auto"/>
        <w:ind w:left="720" w:right="-540" w:hanging="720"/>
        <w:rPr>
          <w:rFonts w:eastAsia="Palatino Linotype"/>
        </w:rPr>
      </w:pPr>
      <w:r w:rsidRPr="00424CF5">
        <w:rPr>
          <w:rFonts w:eastAsia="Palatino Linotype"/>
        </w:rPr>
        <w:t>Yale University</w:t>
      </w:r>
    </w:p>
    <w:p w14:paraId="7A9E1780" w14:textId="013AF2E3" w:rsidR="00CF7693" w:rsidRPr="009D3EF7" w:rsidRDefault="00BC03FB" w:rsidP="00E308B3">
      <w:pPr>
        <w:pStyle w:val="Title"/>
        <w:spacing w:line="276" w:lineRule="auto"/>
        <w:ind w:right="-540"/>
        <w:jc w:val="left"/>
        <w:rPr>
          <w:rFonts w:eastAsia="Palatino Linotype"/>
          <w:b w:val="0"/>
          <w:sz w:val="24"/>
          <w:szCs w:val="24"/>
        </w:rPr>
      </w:pPr>
      <w:r w:rsidRPr="00424CF5">
        <w:rPr>
          <w:rFonts w:eastAsia="Palatino Linotype"/>
          <w:b w:val="0"/>
          <w:sz w:val="24"/>
          <w:szCs w:val="24"/>
        </w:rPr>
        <w:t>Course Instructor</w:t>
      </w:r>
      <w:r w:rsidR="009D3EF7">
        <w:rPr>
          <w:rFonts w:eastAsia="Palatino Linotype"/>
          <w:b w:val="0"/>
          <w:sz w:val="24"/>
          <w:szCs w:val="24"/>
        </w:rPr>
        <w:t xml:space="preserve"> (</w:t>
      </w:r>
      <w:r w:rsidRPr="00424CF5">
        <w:rPr>
          <w:rFonts w:eastAsia="Palatino Linotype"/>
          <w:b w:val="0"/>
          <w:sz w:val="24"/>
          <w:szCs w:val="24"/>
        </w:rPr>
        <w:t>2006</w:t>
      </w:r>
      <w:r w:rsidR="009D3EF7">
        <w:rPr>
          <w:rFonts w:eastAsia="Palatino Linotype"/>
          <w:b w:val="0"/>
          <w:sz w:val="24"/>
          <w:szCs w:val="24"/>
        </w:rPr>
        <w:t>)</w:t>
      </w:r>
    </w:p>
    <w:p w14:paraId="7A9E1782" w14:textId="23485077" w:rsidR="00CF7693" w:rsidRPr="00424CF5" w:rsidRDefault="00BC03FB" w:rsidP="00E308B3">
      <w:pPr>
        <w:spacing w:line="276" w:lineRule="auto"/>
        <w:ind w:right="-540"/>
      </w:pPr>
      <w:r w:rsidRPr="00424CF5">
        <w:rPr>
          <w:rFonts w:eastAsia="Palatino Linotype"/>
        </w:rPr>
        <w:t>Teaching Fellow</w:t>
      </w:r>
      <w:r w:rsidR="009D3EF7">
        <w:rPr>
          <w:rFonts w:eastAsia="Palatino Linotype"/>
        </w:rPr>
        <w:t xml:space="preserve"> (</w:t>
      </w:r>
      <w:r w:rsidRPr="00424CF5">
        <w:rPr>
          <w:rFonts w:eastAsia="Palatino Linotype"/>
        </w:rPr>
        <w:t>2005</w:t>
      </w:r>
      <w:r w:rsidR="005F08A5">
        <w:rPr>
          <w:rFonts w:eastAsia="Palatino Linotype"/>
        </w:rPr>
        <w:t>-</w:t>
      </w:r>
      <w:r w:rsidRPr="00424CF5">
        <w:rPr>
          <w:rFonts w:eastAsia="Palatino Linotype"/>
        </w:rPr>
        <w:t>2010</w:t>
      </w:r>
      <w:r w:rsidR="009D3EF7">
        <w:rPr>
          <w:rFonts w:eastAsia="Palatino Linotype"/>
        </w:rPr>
        <w:t>)</w:t>
      </w:r>
      <w:r w:rsidRPr="00424CF5">
        <w:rPr>
          <w:rFonts w:eastAsia="Palatino Linotype"/>
        </w:rPr>
        <w:t xml:space="preserve"> </w:t>
      </w:r>
    </w:p>
    <w:p w14:paraId="7A9E1783" w14:textId="77777777" w:rsidR="00CF7693" w:rsidRPr="00424CF5" w:rsidRDefault="00CF7693" w:rsidP="00E308B3">
      <w:pPr>
        <w:spacing w:line="276" w:lineRule="auto"/>
        <w:ind w:right="-540"/>
        <w:rPr>
          <w:rFonts w:eastAsia="Palatino Linotype"/>
        </w:rPr>
      </w:pPr>
    </w:p>
    <w:p w14:paraId="7A9E1784" w14:textId="77777777" w:rsidR="00CF7693" w:rsidRPr="00424CF5" w:rsidRDefault="00BC03FB" w:rsidP="00E308B3">
      <w:pPr>
        <w:spacing w:line="276" w:lineRule="auto"/>
        <w:ind w:left="720" w:right="-540" w:hanging="720"/>
        <w:rPr>
          <w:rFonts w:eastAsia="Palatino Linotype"/>
        </w:rPr>
      </w:pPr>
      <w:r w:rsidRPr="00424CF5">
        <w:rPr>
          <w:rFonts w:eastAsia="Palatino Linotype"/>
        </w:rPr>
        <w:t>Harvard University</w:t>
      </w:r>
    </w:p>
    <w:p w14:paraId="02AC7C01" w14:textId="77777777" w:rsidR="00CD5308" w:rsidRDefault="00BC03FB" w:rsidP="00E308B3">
      <w:pPr>
        <w:spacing w:line="276" w:lineRule="auto"/>
        <w:ind w:right="-540"/>
        <w:rPr>
          <w:rFonts w:eastAsia="Palatino Linotype"/>
        </w:rPr>
      </w:pPr>
      <w:r w:rsidRPr="00424CF5">
        <w:rPr>
          <w:rFonts w:eastAsia="Palatino Linotype"/>
        </w:rPr>
        <w:t>Teaching Fellow</w:t>
      </w:r>
      <w:r w:rsidR="007D0F04">
        <w:rPr>
          <w:rFonts w:eastAsia="Palatino Linotype"/>
        </w:rPr>
        <w:t xml:space="preserve"> (</w:t>
      </w:r>
      <w:r w:rsidRPr="00424CF5">
        <w:rPr>
          <w:rFonts w:eastAsia="Palatino Linotype"/>
        </w:rPr>
        <w:t>2003</w:t>
      </w:r>
      <w:r w:rsidR="007D0F04">
        <w:rPr>
          <w:rFonts w:eastAsia="Palatino Linotype"/>
        </w:rPr>
        <w:t>)</w:t>
      </w:r>
    </w:p>
    <w:p w14:paraId="7A9E1786" w14:textId="1237D329" w:rsidR="00CF7693" w:rsidRPr="00424CF5" w:rsidRDefault="00BC03FB" w:rsidP="00E308B3">
      <w:pPr>
        <w:spacing w:line="276" w:lineRule="auto"/>
        <w:ind w:right="-540"/>
        <w:rPr>
          <w:b/>
        </w:rPr>
      </w:pPr>
      <w:r w:rsidRPr="00424CF5">
        <w:rPr>
          <w:rFonts w:eastAsia="Palatino Linotype"/>
        </w:rPr>
        <w:t xml:space="preserve"> </w:t>
      </w:r>
    </w:p>
    <w:p w14:paraId="7A9E1788" w14:textId="77777777" w:rsidR="00CF7693" w:rsidRPr="00424CF5" w:rsidRDefault="00BC03FB" w:rsidP="00E308B3">
      <w:pPr>
        <w:spacing w:line="276" w:lineRule="auto"/>
        <w:ind w:right="-540"/>
        <w:rPr>
          <w:rFonts w:eastAsia="Palatino Linotype"/>
          <w:u w:val="single"/>
        </w:rPr>
      </w:pPr>
      <w:r w:rsidRPr="00424CF5">
        <w:rPr>
          <w:rFonts w:eastAsia="Palatino Linotype"/>
          <w:u w:val="single"/>
        </w:rPr>
        <w:t>PUBLICATIONS</w:t>
      </w:r>
    </w:p>
    <w:p w14:paraId="7A9E1789" w14:textId="77777777" w:rsidR="00CF7693" w:rsidRPr="00A75515" w:rsidRDefault="00BC03FB" w:rsidP="00E308B3">
      <w:pPr>
        <w:pBdr>
          <w:top w:val="nil"/>
          <w:left w:val="nil"/>
          <w:bottom w:val="nil"/>
          <w:right w:val="nil"/>
          <w:between w:val="nil"/>
        </w:pBdr>
        <w:spacing w:line="276" w:lineRule="auto"/>
        <w:ind w:left="720" w:right="-540"/>
        <w:rPr>
          <w:rFonts w:eastAsia="Palatino Linotype"/>
          <w:i/>
          <w:color w:val="000000"/>
        </w:rPr>
      </w:pPr>
      <w:r w:rsidRPr="00A75515">
        <w:rPr>
          <w:rFonts w:eastAsia="Palatino Linotype"/>
          <w:color w:val="000000"/>
        </w:rPr>
        <w:t xml:space="preserve"> </w:t>
      </w:r>
      <w:r w:rsidRPr="00A75515">
        <w:rPr>
          <w:rFonts w:eastAsia="Palatino Linotype"/>
          <w:i/>
          <w:color w:val="000000"/>
        </w:rPr>
        <w:t xml:space="preserve"> </w:t>
      </w:r>
    </w:p>
    <w:p w14:paraId="78C5644D" w14:textId="77777777" w:rsidR="00424CF5" w:rsidRPr="00A75515" w:rsidRDefault="00424CF5" w:rsidP="00E308B3">
      <w:pPr>
        <w:numPr>
          <w:ilvl w:val="0"/>
          <w:numId w:val="11"/>
        </w:numPr>
        <w:pBdr>
          <w:top w:val="nil"/>
          <w:left w:val="nil"/>
          <w:bottom w:val="nil"/>
          <w:right w:val="nil"/>
          <w:between w:val="nil"/>
        </w:pBdr>
        <w:spacing w:line="276" w:lineRule="auto"/>
        <w:ind w:right="-540" w:hanging="720"/>
        <w:rPr>
          <w:color w:val="000000"/>
        </w:rPr>
      </w:pPr>
      <w:r w:rsidRPr="00A75515">
        <w:rPr>
          <w:rStyle w:val="il"/>
          <w:i/>
          <w:iCs/>
          <w:color w:val="222222"/>
          <w:shd w:val="clear" w:color="auto" w:fill="FFFFFF"/>
        </w:rPr>
        <w:t>Esther: Interpretation</w:t>
      </w:r>
      <w:r w:rsidRPr="00A75515">
        <w:rPr>
          <w:i/>
          <w:iCs/>
          <w:color w:val="222222"/>
          <w:shd w:val="clear" w:color="auto" w:fill="FFFFFF"/>
        </w:rPr>
        <w:t> </w:t>
      </w:r>
      <w:r w:rsidRPr="00A75515">
        <w:rPr>
          <w:rStyle w:val="il"/>
          <w:i/>
          <w:iCs/>
          <w:color w:val="222222"/>
          <w:shd w:val="clear" w:color="auto" w:fill="FFFFFF"/>
        </w:rPr>
        <w:t>Bible</w:t>
      </w:r>
      <w:r w:rsidRPr="00A75515">
        <w:rPr>
          <w:i/>
          <w:iCs/>
          <w:color w:val="222222"/>
          <w:shd w:val="clear" w:color="auto" w:fill="FFFFFF"/>
        </w:rPr>
        <w:t> </w:t>
      </w:r>
      <w:r w:rsidRPr="00A75515">
        <w:rPr>
          <w:rStyle w:val="il"/>
          <w:i/>
          <w:iCs/>
          <w:color w:val="222222"/>
          <w:shd w:val="clear" w:color="auto" w:fill="FFFFFF"/>
        </w:rPr>
        <w:t>Commentary</w:t>
      </w:r>
      <w:r w:rsidRPr="00A75515">
        <w:rPr>
          <w:color w:val="222222"/>
          <w:shd w:val="clear" w:color="auto" w:fill="FFFFFF"/>
        </w:rPr>
        <w:t xml:space="preserve">. </w:t>
      </w:r>
      <w:r w:rsidRPr="00A75515">
        <w:rPr>
          <w:rStyle w:val="il"/>
          <w:color w:val="222222"/>
          <w:shd w:val="clear" w:color="auto" w:fill="FFFFFF"/>
        </w:rPr>
        <w:t xml:space="preserve">Louisville: </w:t>
      </w:r>
      <w:r w:rsidRPr="00A75515">
        <w:rPr>
          <w:color w:val="222222"/>
          <w:shd w:val="clear" w:color="auto" w:fill="FFFFFF"/>
        </w:rPr>
        <w:t>Westminster John Knox Press, 2027. </w:t>
      </w:r>
    </w:p>
    <w:p w14:paraId="104BB1E5" w14:textId="57F5C9AD" w:rsidR="00DE2A45" w:rsidRPr="00DE2A45" w:rsidRDefault="00DE2A45" w:rsidP="00E308B3">
      <w:pPr>
        <w:pStyle w:val="ListParagraph"/>
        <w:numPr>
          <w:ilvl w:val="0"/>
          <w:numId w:val="11"/>
        </w:numPr>
        <w:spacing w:line="276" w:lineRule="auto"/>
        <w:ind w:hanging="720"/>
        <w:rPr>
          <w:rFonts w:eastAsia="Palatino Linotype"/>
          <w:i/>
          <w:iCs/>
        </w:rPr>
      </w:pPr>
      <w:r w:rsidRPr="00DE2A45">
        <w:rPr>
          <w:rFonts w:eastAsia="Palatino Linotype"/>
          <w:i/>
          <w:iCs/>
        </w:rPr>
        <w:t>Ontology and Epistemology of Climate Securitization: Katechontic Technocracy and Administratio</w:t>
      </w:r>
      <w:r>
        <w:rPr>
          <w:rFonts w:eastAsia="Palatino Linotype"/>
          <w:i/>
          <w:iCs/>
        </w:rPr>
        <w:t>n</w:t>
      </w:r>
      <w:r>
        <w:rPr>
          <w:rFonts w:eastAsia="Palatino Linotype"/>
        </w:rPr>
        <w:t>. Forthcoming.</w:t>
      </w:r>
    </w:p>
    <w:p w14:paraId="22A7620E" w14:textId="22401AAA" w:rsidR="00347FBA" w:rsidRPr="00A75515" w:rsidRDefault="001C73DD" w:rsidP="00E308B3">
      <w:pPr>
        <w:pStyle w:val="ListParagraph"/>
        <w:numPr>
          <w:ilvl w:val="0"/>
          <w:numId w:val="11"/>
        </w:numPr>
        <w:spacing w:line="276" w:lineRule="auto"/>
        <w:ind w:right="720" w:hanging="720"/>
        <w:rPr>
          <w:rFonts w:eastAsia="Palatino Linotype"/>
          <w:i/>
          <w:highlight w:val="white"/>
        </w:rPr>
      </w:pPr>
      <w:r w:rsidRPr="00A75515">
        <w:rPr>
          <w:rFonts w:eastAsia="Palatino Linotype"/>
          <w:i/>
          <w:highlight w:val="white"/>
        </w:rPr>
        <w:t>Rehabilitating Nehemiah: Modern Political Perspectives on a Patriotic Statesman</w:t>
      </w:r>
      <w:r w:rsidR="00A75515" w:rsidRPr="00A75515">
        <w:rPr>
          <w:rFonts w:eastAsia="Palatino Linotype"/>
          <w:iCs/>
          <w:highlight w:val="white"/>
        </w:rPr>
        <w:t>.</w:t>
      </w:r>
      <w:r w:rsidR="002B15CD" w:rsidRPr="00A75515">
        <w:rPr>
          <w:rFonts w:eastAsia="Palatino Linotype"/>
          <w:iCs/>
          <w:highlight w:val="white"/>
        </w:rPr>
        <w:t xml:space="preserve"> </w:t>
      </w:r>
      <w:r w:rsidR="00AE6611">
        <w:rPr>
          <w:rFonts w:eastAsia="Palatino Linotype"/>
          <w:iCs/>
          <w:highlight w:val="white"/>
        </w:rPr>
        <w:t>Forthcoming</w:t>
      </w:r>
      <w:r w:rsidR="002B15CD" w:rsidRPr="00A75515">
        <w:rPr>
          <w:rFonts w:eastAsia="Palatino Linotype"/>
          <w:iCs/>
          <w:highlight w:val="white"/>
        </w:rPr>
        <w:t>.</w:t>
      </w:r>
    </w:p>
    <w:p w14:paraId="7A9E178A" w14:textId="77777777" w:rsidR="00CF7693" w:rsidRPr="00424CF5" w:rsidRDefault="00BC03FB" w:rsidP="00E308B3">
      <w:pPr>
        <w:numPr>
          <w:ilvl w:val="0"/>
          <w:numId w:val="11"/>
        </w:numPr>
        <w:pBdr>
          <w:top w:val="nil"/>
          <w:left w:val="nil"/>
          <w:bottom w:val="nil"/>
          <w:right w:val="nil"/>
          <w:between w:val="nil"/>
        </w:pBdr>
        <w:spacing w:line="276" w:lineRule="auto"/>
        <w:ind w:right="-540" w:hanging="720"/>
        <w:rPr>
          <w:color w:val="000000"/>
        </w:rPr>
      </w:pPr>
      <w:bookmarkStart w:id="0" w:name="_Hlk114825786"/>
      <w:r w:rsidRPr="00424CF5">
        <w:rPr>
          <w:rFonts w:eastAsia="Palatino Linotype"/>
          <w:color w:val="000000"/>
        </w:rPr>
        <w:t xml:space="preserve">“Human Nature and Politics: A Modern Political-Theoretical Reading of Esther.” </w:t>
      </w:r>
      <w:r w:rsidRPr="00424CF5">
        <w:rPr>
          <w:rFonts w:eastAsia="Palatino Linotype"/>
          <w:i/>
          <w:color w:val="000000"/>
        </w:rPr>
        <w:t>Reading Esther Intertextually</w:t>
      </w:r>
      <w:r w:rsidRPr="00424CF5">
        <w:rPr>
          <w:rFonts w:eastAsia="Palatino Linotype"/>
          <w:color w:val="000000"/>
        </w:rPr>
        <w:t xml:space="preserve">. </w:t>
      </w:r>
      <w:r w:rsidRPr="00424CF5">
        <w:rPr>
          <w:rFonts w:eastAsia="Palatino Linotype"/>
          <w:color w:val="222222"/>
          <w:highlight w:val="white"/>
        </w:rPr>
        <w:t>New York: T&amp;T Clark, 2021.</w:t>
      </w:r>
      <w:r w:rsidRPr="00424CF5">
        <w:rPr>
          <w:rFonts w:eastAsia="Palatino Linotype"/>
          <w:color w:val="000000"/>
        </w:rPr>
        <w:t xml:space="preserve"> </w:t>
      </w:r>
    </w:p>
    <w:bookmarkEnd w:id="0"/>
    <w:p w14:paraId="7A9E178B" w14:textId="77777777" w:rsidR="00CF7693" w:rsidRPr="00424CF5" w:rsidRDefault="00BC03FB" w:rsidP="00E308B3">
      <w:pPr>
        <w:numPr>
          <w:ilvl w:val="0"/>
          <w:numId w:val="11"/>
        </w:numPr>
        <w:pBdr>
          <w:top w:val="nil"/>
          <w:left w:val="nil"/>
          <w:bottom w:val="nil"/>
          <w:right w:val="nil"/>
          <w:between w:val="nil"/>
        </w:pBdr>
        <w:spacing w:line="276" w:lineRule="auto"/>
        <w:ind w:right="-540" w:hanging="720"/>
        <w:rPr>
          <w:color w:val="000000"/>
        </w:rPr>
      </w:pPr>
      <w:r w:rsidRPr="00424CF5">
        <w:rPr>
          <w:rFonts w:eastAsia="Palatino Linotype"/>
          <w:color w:val="000000"/>
        </w:rPr>
        <w:t xml:space="preserve">“Nehemiah’s Socio-economic Reform: Principles and Accomplishments.” </w:t>
      </w:r>
      <w:r w:rsidRPr="00424CF5">
        <w:rPr>
          <w:rFonts w:eastAsia="Palatino Linotype"/>
          <w:i/>
          <w:color w:val="222222"/>
          <w:highlight w:val="white"/>
        </w:rPr>
        <w:t>Imagined Worlds and Constructed Differences.</w:t>
      </w:r>
      <w:r w:rsidRPr="00424CF5">
        <w:rPr>
          <w:rFonts w:eastAsia="Palatino Linotype"/>
          <w:color w:val="222222"/>
          <w:highlight w:val="white"/>
        </w:rPr>
        <w:t xml:space="preserve"> Ed. Jeremiah </w:t>
      </w:r>
      <w:proofErr w:type="spellStart"/>
      <w:r w:rsidRPr="00424CF5">
        <w:rPr>
          <w:rFonts w:eastAsia="Palatino Linotype"/>
          <w:color w:val="222222"/>
          <w:highlight w:val="white"/>
        </w:rPr>
        <w:t>Cataldo</w:t>
      </w:r>
      <w:proofErr w:type="spellEnd"/>
      <w:r w:rsidRPr="00424CF5">
        <w:rPr>
          <w:rFonts w:eastAsia="Palatino Linotype"/>
          <w:color w:val="222222"/>
          <w:highlight w:val="white"/>
        </w:rPr>
        <w:t>.</w:t>
      </w:r>
      <w:r w:rsidRPr="00424CF5">
        <w:rPr>
          <w:rFonts w:eastAsia="Palatino Linotype"/>
          <w:i/>
          <w:color w:val="222222"/>
          <w:highlight w:val="white"/>
        </w:rPr>
        <w:t xml:space="preserve"> </w:t>
      </w:r>
      <w:r w:rsidRPr="00424CF5">
        <w:rPr>
          <w:rFonts w:eastAsia="Palatino Linotype"/>
          <w:color w:val="222222"/>
          <w:highlight w:val="white"/>
        </w:rPr>
        <w:t>New York: T&amp;T Clark, 2019. 43-58.</w:t>
      </w:r>
    </w:p>
    <w:p w14:paraId="7A9E178C" w14:textId="77777777" w:rsidR="00CF7693" w:rsidRPr="00424CF5" w:rsidRDefault="00BC03FB" w:rsidP="00E308B3">
      <w:pPr>
        <w:numPr>
          <w:ilvl w:val="0"/>
          <w:numId w:val="11"/>
        </w:numPr>
        <w:pBdr>
          <w:top w:val="nil"/>
          <w:left w:val="nil"/>
          <w:bottom w:val="nil"/>
          <w:right w:val="nil"/>
          <w:between w:val="nil"/>
        </w:pBdr>
        <w:spacing w:line="276" w:lineRule="auto"/>
        <w:ind w:right="-540" w:hanging="720"/>
        <w:rPr>
          <w:color w:val="000000"/>
        </w:rPr>
      </w:pPr>
      <w:r w:rsidRPr="00424CF5">
        <w:rPr>
          <w:rFonts w:eastAsia="Palatino Linotype"/>
          <w:color w:val="222222"/>
          <w:highlight w:val="white"/>
        </w:rPr>
        <w:t xml:space="preserve">“Grassroots Exegesis: Women’s Ownership of the Scripture in Bolivia.” </w:t>
      </w:r>
      <w:r w:rsidRPr="00424CF5">
        <w:rPr>
          <w:rFonts w:eastAsia="Palatino Linotype"/>
          <w:i/>
          <w:color w:val="222222"/>
          <w:highlight w:val="white"/>
        </w:rPr>
        <w:t>Fuller Magazine</w:t>
      </w:r>
      <w:r w:rsidRPr="00424CF5">
        <w:rPr>
          <w:rFonts w:eastAsia="Palatino Linotype"/>
          <w:color w:val="222222"/>
          <w:highlight w:val="white"/>
        </w:rPr>
        <w:t xml:space="preserve"> 8, 2017.</w:t>
      </w:r>
    </w:p>
    <w:p w14:paraId="7A9E178D" w14:textId="77777777" w:rsidR="00CF7693" w:rsidRPr="00424CF5" w:rsidRDefault="00BC03FB" w:rsidP="00E308B3">
      <w:pPr>
        <w:numPr>
          <w:ilvl w:val="0"/>
          <w:numId w:val="11"/>
        </w:numPr>
        <w:pBdr>
          <w:top w:val="nil"/>
          <w:left w:val="nil"/>
          <w:bottom w:val="nil"/>
          <w:right w:val="nil"/>
          <w:between w:val="nil"/>
        </w:pBdr>
        <w:spacing w:line="276" w:lineRule="auto"/>
        <w:ind w:right="-540" w:hanging="720"/>
        <w:rPr>
          <w:color w:val="000000"/>
        </w:rPr>
      </w:pPr>
      <w:r w:rsidRPr="00424CF5">
        <w:rPr>
          <w:rFonts w:eastAsia="Palatino Linotype"/>
          <w:color w:val="000000"/>
        </w:rPr>
        <w:t xml:space="preserve">“‘Ask What You Wish’: The Intersection between Economic Freedom and Cosmopolitanism in 1 Esdras.” </w:t>
      </w:r>
      <w:r w:rsidRPr="00424CF5">
        <w:rPr>
          <w:rFonts w:eastAsia="Palatino Linotype"/>
          <w:i/>
          <w:color w:val="000000"/>
        </w:rPr>
        <w:t>Sibyls, Scriptures, and Scrolls:</w:t>
      </w:r>
      <w:r w:rsidRPr="00424CF5">
        <w:rPr>
          <w:rFonts w:eastAsia="Palatino Linotype"/>
          <w:color w:val="000000"/>
        </w:rPr>
        <w:t xml:space="preserve"> </w:t>
      </w:r>
      <w:r w:rsidRPr="00424CF5">
        <w:rPr>
          <w:rFonts w:eastAsia="Palatino Linotype"/>
          <w:i/>
          <w:color w:val="000000"/>
        </w:rPr>
        <w:t>John J. Collins at Seventy</w:t>
      </w:r>
      <w:r w:rsidRPr="00424CF5">
        <w:rPr>
          <w:rFonts w:eastAsia="Palatino Linotype"/>
          <w:color w:val="000000"/>
        </w:rPr>
        <w:t>. Leiden: Brill, 2016. 747-764.</w:t>
      </w:r>
    </w:p>
    <w:p w14:paraId="7A9E178E" w14:textId="77777777" w:rsidR="00CF7693" w:rsidRPr="00424CF5" w:rsidRDefault="00BC03FB" w:rsidP="00E308B3">
      <w:pPr>
        <w:pStyle w:val="Title"/>
        <w:numPr>
          <w:ilvl w:val="0"/>
          <w:numId w:val="1"/>
        </w:numPr>
        <w:spacing w:line="276" w:lineRule="auto"/>
        <w:ind w:right="-540" w:hanging="720"/>
        <w:jc w:val="left"/>
        <w:rPr>
          <w:b w:val="0"/>
          <w:sz w:val="24"/>
          <w:szCs w:val="24"/>
        </w:rPr>
      </w:pPr>
      <w:r w:rsidRPr="00424CF5">
        <w:rPr>
          <w:rFonts w:eastAsia="Palatino Linotype"/>
          <w:b w:val="0"/>
          <w:sz w:val="24"/>
          <w:szCs w:val="24"/>
        </w:rPr>
        <w:t xml:space="preserve">“Ezra.” </w:t>
      </w:r>
      <w:r w:rsidRPr="00424CF5">
        <w:rPr>
          <w:rFonts w:eastAsia="Palatino Linotype"/>
          <w:b w:val="0"/>
          <w:i/>
          <w:sz w:val="24"/>
          <w:szCs w:val="24"/>
        </w:rPr>
        <w:t xml:space="preserve">Common English Bible: Study Edition. </w:t>
      </w:r>
      <w:r w:rsidRPr="00424CF5">
        <w:rPr>
          <w:rFonts w:eastAsia="Palatino Linotype"/>
          <w:b w:val="0"/>
          <w:sz w:val="24"/>
          <w:szCs w:val="24"/>
        </w:rPr>
        <w:t>Nashville: Abingdon Press, 2013.</w:t>
      </w:r>
    </w:p>
    <w:p w14:paraId="7A9E178F" w14:textId="77777777" w:rsidR="00CF7693" w:rsidRPr="00424CF5" w:rsidRDefault="00BC03FB" w:rsidP="00E308B3">
      <w:pPr>
        <w:pStyle w:val="Title"/>
        <w:numPr>
          <w:ilvl w:val="0"/>
          <w:numId w:val="1"/>
        </w:numPr>
        <w:spacing w:line="276" w:lineRule="auto"/>
        <w:ind w:right="-540" w:hanging="720"/>
        <w:jc w:val="left"/>
        <w:rPr>
          <w:b w:val="0"/>
          <w:sz w:val="24"/>
          <w:szCs w:val="24"/>
        </w:rPr>
      </w:pPr>
      <w:r w:rsidRPr="00424CF5">
        <w:rPr>
          <w:rFonts w:eastAsia="Palatino Linotype"/>
          <w:b w:val="0"/>
          <w:sz w:val="24"/>
          <w:szCs w:val="24"/>
        </w:rPr>
        <w:lastRenderedPageBreak/>
        <w:t xml:space="preserve">“Nehemiah.” </w:t>
      </w:r>
      <w:r w:rsidRPr="00424CF5">
        <w:rPr>
          <w:rFonts w:eastAsia="Palatino Linotype"/>
          <w:b w:val="0"/>
          <w:i/>
          <w:sz w:val="24"/>
          <w:szCs w:val="24"/>
        </w:rPr>
        <w:t xml:space="preserve">Common English Bible: Study Edition. </w:t>
      </w:r>
      <w:r w:rsidRPr="00424CF5">
        <w:rPr>
          <w:rFonts w:eastAsia="Palatino Linotype"/>
          <w:b w:val="0"/>
          <w:sz w:val="24"/>
          <w:szCs w:val="24"/>
        </w:rPr>
        <w:t xml:space="preserve">Nashville: Abingdon Press, 2013.  </w:t>
      </w:r>
    </w:p>
    <w:p w14:paraId="7A9E1790" w14:textId="77777777" w:rsidR="00CF7693" w:rsidRPr="00424CF5" w:rsidRDefault="00BC03FB" w:rsidP="00E308B3">
      <w:pPr>
        <w:pStyle w:val="Title"/>
        <w:numPr>
          <w:ilvl w:val="0"/>
          <w:numId w:val="1"/>
        </w:numPr>
        <w:spacing w:line="276" w:lineRule="auto"/>
        <w:ind w:right="-540" w:hanging="720"/>
        <w:jc w:val="left"/>
        <w:rPr>
          <w:b w:val="0"/>
          <w:i/>
          <w:sz w:val="24"/>
          <w:szCs w:val="24"/>
        </w:rPr>
      </w:pPr>
      <w:r w:rsidRPr="00424CF5">
        <w:rPr>
          <w:rFonts w:eastAsia="Palatino Linotype"/>
          <w:b w:val="0"/>
          <w:i/>
          <w:sz w:val="24"/>
          <w:szCs w:val="24"/>
        </w:rPr>
        <w:t>Authority and Authorization of the Torah in the Persian Period</w:t>
      </w:r>
      <w:r w:rsidRPr="00424CF5">
        <w:rPr>
          <w:rFonts w:eastAsia="Palatino Linotype"/>
          <w:b w:val="0"/>
          <w:sz w:val="24"/>
          <w:szCs w:val="24"/>
        </w:rPr>
        <w:t xml:space="preserve">. Louvain: </w:t>
      </w:r>
      <w:proofErr w:type="spellStart"/>
      <w:r w:rsidRPr="00424CF5">
        <w:rPr>
          <w:rFonts w:eastAsia="Palatino Linotype"/>
          <w:b w:val="0"/>
          <w:sz w:val="24"/>
          <w:szCs w:val="24"/>
        </w:rPr>
        <w:t>Peeters</w:t>
      </w:r>
      <w:proofErr w:type="spellEnd"/>
      <w:r w:rsidRPr="00424CF5">
        <w:rPr>
          <w:rFonts w:eastAsia="Palatino Linotype"/>
          <w:b w:val="0"/>
          <w:sz w:val="24"/>
          <w:szCs w:val="24"/>
        </w:rPr>
        <w:t>, 2011.</w:t>
      </w:r>
    </w:p>
    <w:p w14:paraId="7A9E1791" w14:textId="77777777" w:rsidR="00CF7693" w:rsidRPr="00424CF5" w:rsidRDefault="00BC03FB" w:rsidP="00E308B3">
      <w:pPr>
        <w:pStyle w:val="Title"/>
        <w:numPr>
          <w:ilvl w:val="0"/>
          <w:numId w:val="1"/>
        </w:numPr>
        <w:spacing w:line="276" w:lineRule="auto"/>
        <w:ind w:right="-540" w:hanging="720"/>
        <w:jc w:val="left"/>
        <w:rPr>
          <w:b w:val="0"/>
          <w:sz w:val="24"/>
          <w:szCs w:val="24"/>
        </w:rPr>
      </w:pPr>
      <w:r w:rsidRPr="00424CF5">
        <w:rPr>
          <w:rFonts w:eastAsia="Palatino Linotype"/>
          <w:b w:val="0"/>
          <w:sz w:val="24"/>
          <w:szCs w:val="24"/>
        </w:rPr>
        <w:t xml:space="preserve">“Almsgiving.” </w:t>
      </w:r>
      <w:r w:rsidRPr="00424CF5">
        <w:rPr>
          <w:rFonts w:eastAsia="Palatino Linotype"/>
          <w:b w:val="0"/>
          <w:i/>
          <w:sz w:val="24"/>
          <w:szCs w:val="24"/>
        </w:rPr>
        <w:t>The Dictionary of Early Judaism</w:t>
      </w:r>
      <w:r w:rsidRPr="00424CF5">
        <w:rPr>
          <w:rFonts w:eastAsia="Palatino Linotype"/>
          <w:b w:val="0"/>
          <w:sz w:val="24"/>
          <w:szCs w:val="24"/>
        </w:rPr>
        <w:t>. Grand Rapids: Eerdmans, 2010.</w:t>
      </w:r>
    </w:p>
    <w:p w14:paraId="7A9E1792" w14:textId="77777777" w:rsidR="00CF7693" w:rsidRPr="00424CF5" w:rsidRDefault="00BC03FB" w:rsidP="00E308B3">
      <w:pPr>
        <w:pStyle w:val="Title"/>
        <w:numPr>
          <w:ilvl w:val="0"/>
          <w:numId w:val="1"/>
        </w:numPr>
        <w:spacing w:line="276" w:lineRule="auto"/>
        <w:ind w:right="-540" w:hanging="720"/>
        <w:jc w:val="left"/>
        <w:rPr>
          <w:b w:val="0"/>
          <w:sz w:val="24"/>
          <w:szCs w:val="24"/>
        </w:rPr>
      </w:pPr>
      <w:r w:rsidRPr="00424CF5">
        <w:rPr>
          <w:rFonts w:eastAsia="Palatino Linotype"/>
          <w:b w:val="0"/>
          <w:sz w:val="24"/>
          <w:szCs w:val="24"/>
        </w:rPr>
        <w:t xml:space="preserve">“Righteousness/Justice.” </w:t>
      </w:r>
      <w:r w:rsidRPr="00424CF5">
        <w:rPr>
          <w:rFonts w:eastAsia="Palatino Linotype"/>
          <w:b w:val="0"/>
          <w:i/>
          <w:sz w:val="24"/>
          <w:szCs w:val="24"/>
        </w:rPr>
        <w:t>The Dictionary of Early Judaism</w:t>
      </w:r>
      <w:r w:rsidRPr="00424CF5">
        <w:rPr>
          <w:rFonts w:eastAsia="Palatino Linotype"/>
          <w:b w:val="0"/>
          <w:sz w:val="24"/>
          <w:szCs w:val="24"/>
        </w:rPr>
        <w:t>. Grand Rapids: Eerdmans, 2010.</w:t>
      </w:r>
    </w:p>
    <w:p w14:paraId="7A9E1793" w14:textId="77777777" w:rsidR="00CF7693" w:rsidRPr="00424CF5" w:rsidRDefault="00BC03FB" w:rsidP="00E308B3">
      <w:pPr>
        <w:pStyle w:val="Title"/>
        <w:numPr>
          <w:ilvl w:val="0"/>
          <w:numId w:val="1"/>
        </w:numPr>
        <w:spacing w:line="276" w:lineRule="auto"/>
        <w:ind w:right="-540" w:hanging="720"/>
        <w:jc w:val="left"/>
        <w:rPr>
          <w:b w:val="0"/>
          <w:i/>
          <w:sz w:val="24"/>
          <w:szCs w:val="24"/>
        </w:rPr>
      </w:pPr>
      <w:r w:rsidRPr="00424CF5">
        <w:rPr>
          <w:rFonts w:eastAsia="Palatino Linotype"/>
          <w:b w:val="0"/>
          <w:sz w:val="24"/>
          <w:szCs w:val="24"/>
        </w:rPr>
        <w:t>“</w:t>
      </w:r>
      <w:r w:rsidRPr="00424CF5">
        <w:rPr>
          <w:rFonts w:eastAsia="Palatino Linotype"/>
          <w:b w:val="0"/>
          <w:i/>
          <w:sz w:val="24"/>
          <w:szCs w:val="24"/>
        </w:rPr>
        <w:t xml:space="preserve">Hapax legomena </w:t>
      </w:r>
      <w:r w:rsidRPr="00424CF5">
        <w:rPr>
          <w:rFonts w:eastAsia="Palatino Linotype"/>
          <w:b w:val="0"/>
          <w:sz w:val="24"/>
          <w:szCs w:val="24"/>
        </w:rPr>
        <w:t>and the Development of Proto-</w:t>
      </w:r>
      <w:proofErr w:type="spellStart"/>
      <w:r w:rsidRPr="00424CF5">
        <w:rPr>
          <w:rFonts w:eastAsia="Palatino Linotype"/>
          <w:b w:val="0"/>
          <w:sz w:val="24"/>
          <w:szCs w:val="24"/>
        </w:rPr>
        <w:t>Onqelos</w:t>
      </w:r>
      <w:proofErr w:type="spellEnd"/>
      <w:r w:rsidRPr="00424CF5">
        <w:rPr>
          <w:rFonts w:eastAsia="Palatino Linotype"/>
          <w:b w:val="0"/>
          <w:sz w:val="24"/>
          <w:szCs w:val="24"/>
        </w:rPr>
        <w:t xml:space="preserve">.” </w:t>
      </w:r>
      <w:r w:rsidRPr="00424CF5">
        <w:rPr>
          <w:rFonts w:eastAsia="Palatino Linotype"/>
          <w:b w:val="0"/>
          <w:i/>
          <w:sz w:val="24"/>
          <w:szCs w:val="24"/>
        </w:rPr>
        <w:t>Aramaic in Post-Biblical</w:t>
      </w:r>
    </w:p>
    <w:p w14:paraId="7A9E1794" w14:textId="77777777" w:rsidR="00CF7693" w:rsidRPr="00424CF5" w:rsidRDefault="00BC03FB" w:rsidP="00E308B3">
      <w:pPr>
        <w:pStyle w:val="Title"/>
        <w:spacing w:line="276" w:lineRule="auto"/>
        <w:ind w:right="-540" w:firstLine="720"/>
        <w:jc w:val="left"/>
        <w:rPr>
          <w:rFonts w:eastAsia="Palatino Linotype"/>
          <w:b w:val="0"/>
          <w:sz w:val="24"/>
          <w:szCs w:val="24"/>
        </w:rPr>
      </w:pPr>
      <w:r w:rsidRPr="00424CF5">
        <w:rPr>
          <w:rFonts w:eastAsia="Palatino Linotype"/>
          <w:b w:val="0"/>
          <w:i/>
          <w:sz w:val="24"/>
          <w:szCs w:val="24"/>
        </w:rPr>
        <w:t>Judaism and Early Christianity</w:t>
      </w:r>
      <w:r w:rsidRPr="00424CF5">
        <w:rPr>
          <w:rFonts w:eastAsia="Palatino Linotype"/>
          <w:b w:val="0"/>
          <w:sz w:val="24"/>
          <w:szCs w:val="24"/>
        </w:rPr>
        <w:t xml:space="preserve">. Winona Lake: </w:t>
      </w:r>
      <w:proofErr w:type="spellStart"/>
      <w:r w:rsidRPr="00424CF5">
        <w:rPr>
          <w:rFonts w:eastAsia="Palatino Linotype"/>
          <w:b w:val="0"/>
          <w:sz w:val="24"/>
          <w:szCs w:val="24"/>
        </w:rPr>
        <w:t>Eisenbrauns</w:t>
      </w:r>
      <w:proofErr w:type="spellEnd"/>
      <w:r w:rsidRPr="00424CF5">
        <w:rPr>
          <w:rFonts w:eastAsia="Palatino Linotype"/>
          <w:b w:val="0"/>
          <w:sz w:val="24"/>
          <w:szCs w:val="24"/>
        </w:rPr>
        <w:t>, 2010.</w:t>
      </w:r>
    </w:p>
    <w:p w14:paraId="7A9E1795" w14:textId="77777777" w:rsidR="00CF7693" w:rsidRPr="00424CF5" w:rsidRDefault="00BC03FB" w:rsidP="00E308B3">
      <w:pPr>
        <w:pStyle w:val="Title"/>
        <w:numPr>
          <w:ilvl w:val="0"/>
          <w:numId w:val="1"/>
        </w:numPr>
        <w:spacing w:line="276" w:lineRule="auto"/>
        <w:ind w:right="-540" w:hanging="720"/>
        <w:jc w:val="left"/>
        <w:rPr>
          <w:b w:val="0"/>
          <w:sz w:val="24"/>
          <w:szCs w:val="24"/>
        </w:rPr>
      </w:pPr>
      <w:r w:rsidRPr="00424CF5">
        <w:rPr>
          <w:rFonts w:eastAsia="Palatino Linotype"/>
          <w:b w:val="0"/>
          <w:sz w:val="24"/>
          <w:szCs w:val="24"/>
        </w:rPr>
        <w:t xml:space="preserve">Review of </w:t>
      </w:r>
      <w:r w:rsidRPr="00424CF5">
        <w:rPr>
          <w:rFonts w:eastAsia="Palatino Linotype"/>
          <w:b w:val="0"/>
          <w:i/>
          <w:sz w:val="24"/>
          <w:szCs w:val="24"/>
        </w:rPr>
        <w:t>The Dynamics of Biblical Parallelism: Revised and Expanded Edition</w:t>
      </w:r>
      <w:r w:rsidRPr="00424CF5">
        <w:rPr>
          <w:rFonts w:eastAsia="Palatino Linotype"/>
          <w:b w:val="0"/>
          <w:sz w:val="24"/>
          <w:szCs w:val="24"/>
        </w:rPr>
        <w:t xml:space="preserve"> by Adele Berlin. </w:t>
      </w:r>
      <w:r w:rsidRPr="00424CF5">
        <w:rPr>
          <w:rFonts w:eastAsia="Palatino Linotype"/>
          <w:b w:val="0"/>
          <w:i/>
          <w:sz w:val="24"/>
          <w:szCs w:val="24"/>
        </w:rPr>
        <w:t xml:space="preserve">Horizons in Biblical Theology, </w:t>
      </w:r>
      <w:r w:rsidRPr="00424CF5">
        <w:rPr>
          <w:rFonts w:eastAsia="Palatino Linotype"/>
          <w:b w:val="0"/>
          <w:sz w:val="24"/>
          <w:szCs w:val="24"/>
        </w:rPr>
        <w:t>30 (2), 2008.</w:t>
      </w:r>
    </w:p>
    <w:p w14:paraId="7A9E1796" w14:textId="77777777" w:rsidR="00CF7693" w:rsidRPr="00424CF5" w:rsidRDefault="00CF7693" w:rsidP="00E308B3">
      <w:pPr>
        <w:pStyle w:val="Title"/>
        <w:spacing w:line="276" w:lineRule="auto"/>
        <w:ind w:left="720" w:right="-540" w:hanging="720"/>
        <w:jc w:val="left"/>
        <w:rPr>
          <w:rFonts w:eastAsia="Palatino Linotype"/>
          <w:b w:val="0"/>
          <w:sz w:val="24"/>
          <w:szCs w:val="24"/>
          <w:u w:val="single"/>
        </w:rPr>
      </w:pPr>
    </w:p>
    <w:p w14:paraId="7A9E1797" w14:textId="77777777" w:rsidR="00CF7693" w:rsidRPr="00424CF5" w:rsidRDefault="00BC03FB" w:rsidP="00E308B3">
      <w:pPr>
        <w:pStyle w:val="Title"/>
        <w:spacing w:line="276" w:lineRule="auto"/>
        <w:ind w:right="-540"/>
        <w:jc w:val="left"/>
        <w:rPr>
          <w:rFonts w:eastAsia="Palatino Linotype"/>
          <w:b w:val="0"/>
          <w:sz w:val="24"/>
          <w:szCs w:val="24"/>
          <w:u w:val="single"/>
        </w:rPr>
      </w:pPr>
      <w:r w:rsidRPr="00424CF5">
        <w:rPr>
          <w:rFonts w:eastAsia="Palatino Linotype"/>
          <w:b w:val="0"/>
          <w:sz w:val="24"/>
          <w:szCs w:val="24"/>
          <w:u w:val="single"/>
        </w:rPr>
        <w:t>ACADEMIC PRESENTATIONS</w:t>
      </w:r>
    </w:p>
    <w:p w14:paraId="5FE7D149" w14:textId="631FC3E6" w:rsidR="003D77A1" w:rsidRPr="00714853" w:rsidRDefault="003D77A1" w:rsidP="00E308B3">
      <w:pPr>
        <w:spacing w:line="276" w:lineRule="auto"/>
        <w:rPr>
          <w:color w:val="000000"/>
        </w:rPr>
      </w:pPr>
    </w:p>
    <w:p w14:paraId="2D6D1B31" w14:textId="397E3553" w:rsidR="00714853" w:rsidRPr="004B1665" w:rsidRDefault="00714853" w:rsidP="00E308B3">
      <w:pPr>
        <w:pStyle w:val="ListParagraph"/>
        <w:numPr>
          <w:ilvl w:val="0"/>
          <w:numId w:val="1"/>
        </w:numPr>
        <w:spacing w:line="276" w:lineRule="auto"/>
        <w:ind w:hanging="720"/>
      </w:pPr>
      <w:r>
        <w:t>“</w:t>
      </w:r>
      <w:r w:rsidRPr="004B1665">
        <w:t>Decolonizing Global Climate Change: An Existential Phenomenological Understanding</w:t>
      </w:r>
      <w:r w:rsidR="003F2E20">
        <w:t>.”</w:t>
      </w:r>
      <w:r w:rsidR="00D67DF0">
        <w:t xml:space="preserve"> European Workshops in International Studies, 2023.</w:t>
      </w:r>
    </w:p>
    <w:p w14:paraId="486226D3" w14:textId="61335F1F" w:rsidR="00F012F3" w:rsidRPr="00967445" w:rsidRDefault="00967445" w:rsidP="00E308B3">
      <w:pPr>
        <w:numPr>
          <w:ilvl w:val="0"/>
          <w:numId w:val="1"/>
        </w:numPr>
        <w:pBdr>
          <w:top w:val="nil"/>
          <w:left w:val="nil"/>
          <w:bottom w:val="nil"/>
          <w:right w:val="nil"/>
          <w:between w:val="nil"/>
        </w:pBdr>
        <w:spacing w:line="276" w:lineRule="auto"/>
        <w:ind w:hanging="720"/>
        <w:rPr>
          <w:color w:val="000000"/>
        </w:rPr>
      </w:pPr>
      <w:r>
        <w:rPr>
          <w:sz w:val="23"/>
          <w:szCs w:val="23"/>
        </w:rPr>
        <w:t>“</w:t>
      </w:r>
      <w:r w:rsidR="0050364F" w:rsidRPr="00967445">
        <w:rPr>
          <w:sz w:val="23"/>
          <w:szCs w:val="23"/>
        </w:rPr>
        <w:t>Ontology and Epistemology of Climate Securitization: Katechontic Technocracy and Administration</w:t>
      </w:r>
      <w:r>
        <w:rPr>
          <w:sz w:val="23"/>
          <w:szCs w:val="23"/>
        </w:rPr>
        <w:t xml:space="preserve">.” </w:t>
      </w:r>
      <w:r w:rsidR="00D30BDE">
        <w:rPr>
          <w:sz w:val="23"/>
          <w:szCs w:val="23"/>
        </w:rPr>
        <w:t>Environmental Politics and Governance</w:t>
      </w:r>
      <w:r w:rsidR="003D77A1">
        <w:rPr>
          <w:sz w:val="23"/>
          <w:szCs w:val="23"/>
        </w:rPr>
        <w:t>, Glasgow, 2023.</w:t>
      </w:r>
    </w:p>
    <w:p w14:paraId="6924B32B" w14:textId="3AA0DD9A" w:rsidR="00C639F5" w:rsidRPr="00424CF5" w:rsidRDefault="00847E61" w:rsidP="00E308B3">
      <w:pPr>
        <w:numPr>
          <w:ilvl w:val="0"/>
          <w:numId w:val="1"/>
        </w:numPr>
        <w:pBdr>
          <w:top w:val="nil"/>
          <w:left w:val="nil"/>
          <w:bottom w:val="nil"/>
          <w:right w:val="nil"/>
          <w:between w:val="nil"/>
        </w:pBdr>
        <w:spacing w:line="276" w:lineRule="auto"/>
        <w:ind w:hanging="720"/>
        <w:rPr>
          <w:color w:val="000000"/>
        </w:rPr>
      </w:pPr>
      <w:r w:rsidRPr="00424CF5">
        <w:rPr>
          <w:color w:val="222222"/>
          <w:shd w:val="clear" w:color="auto" w:fill="FFFFFF"/>
        </w:rPr>
        <w:t xml:space="preserve">“Political Theology on Global Climate Change: </w:t>
      </w:r>
      <w:r w:rsidR="00DB6F40" w:rsidRPr="00424CF5">
        <w:rPr>
          <w:color w:val="222222"/>
          <w:shd w:val="clear" w:color="auto" w:fill="FFFFFF"/>
        </w:rPr>
        <w:t>A</w:t>
      </w:r>
      <w:r w:rsidRPr="00424CF5">
        <w:rPr>
          <w:color w:val="222222"/>
          <w:shd w:val="clear" w:color="auto" w:fill="FFFFFF"/>
        </w:rPr>
        <w:t xml:space="preserve"> </w:t>
      </w:r>
      <w:r w:rsidR="00DB6F40" w:rsidRPr="00424CF5">
        <w:rPr>
          <w:color w:val="222222"/>
          <w:shd w:val="clear" w:color="auto" w:fill="FFFFFF"/>
        </w:rPr>
        <w:t>P</w:t>
      </w:r>
      <w:r w:rsidRPr="00424CF5">
        <w:rPr>
          <w:color w:val="222222"/>
          <w:shd w:val="clear" w:color="auto" w:fill="FFFFFF"/>
        </w:rPr>
        <w:t xml:space="preserve">ositive and </w:t>
      </w:r>
      <w:r w:rsidR="00DB6F40" w:rsidRPr="00424CF5">
        <w:rPr>
          <w:color w:val="222222"/>
          <w:shd w:val="clear" w:color="auto" w:fill="FFFFFF"/>
        </w:rPr>
        <w:t>N</w:t>
      </w:r>
      <w:r w:rsidRPr="00424CF5">
        <w:rPr>
          <w:color w:val="222222"/>
          <w:shd w:val="clear" w:color="auto" w:fill="FFFFFF"/>
        </w:rPr>
        <w:t xml:space="preserve">egative </w:t>
      </w:r>
      <w:r w:rsidR="00DB6F40" w:rsidRPr="00424CF5">
        <w:rPr>
          <w:color w:val="222222"/>
          <w:shd w:val="clear" w:color="auto" w:fill="FFFFFF"/>
        </w:rPr>
        <w:t>F</w:t>
      </w:r>
      <w:r w:rsidRPr="00424CF5">
        <w:rPr>
          <w:color w:val="222222"/>
          <w:shd w:val="clear" w:color="auto" w:fill="FFFFFF"/>
        </w:rPr>
        <w:t xml:space="preserve">unction of the </w:t>
      </w:r>
      <w:r w:rsidR="00DB6F40" w:rsidRPr="00424CF5">
        <w:rPr>
          <w:color w:val="222222"/>
          <w:shd w:val="clear" w:color="auto" w:fill="FFFFFF"/>
        </w:rPr>
        <w:t>K</w:t>
      </w:r>
      <w:r w:rsidRPr="00424CF5">
        <w:rPr>
          <w:color w:val="222222"/>
          <w:shd w:val="clear" w:color="auto" w:fill="FFFFFF"/>
        </w:rPr>
        <w:t>atechon.”</w:t>
      </w:r>
      <w:r w:rsidR="008B530D" w:rsidRPr="00424CF5">
        <w:rPr>
          <w:color w:val="222222"/>
          <w:shd w:val="clear" w:color="auto" w:fill="FFFFFF"/>
        </w:rPr>
        <w:t xml:space="preserve"> </w:t>
      </w:r>
      <w:r w:rsidR="008B530D" w:rsidRPr="00424CF5">
        <w:rPr>
          <w:rFonts w:eastAsia="Palatino Linotype"/>
          <w:color w:val="000000"/>
        </w:rPr>
        <w:t>Society of Biblical Literature, Denver CO, 2022.</w:t>
      </w:r>
    </w:p>
    <w:p w14:paraId="0CB93633" w14:textId="5D68ABE3" w:rsidR="00847E61" w:rsidRPr="00424CF5" w:rsidRDefault="00906A58" w:rsidP="00E308B3">
      <w:pPr>
        <w:numPr>
          <w:ilvl w:val="0"/>
          <w:numId w:val="1"/>
        </w:numPr>
        <w:pBdr>
          <w:top w:val="nil"/>
          <w:left w:val="nil"/>
          <w:bottom w:val="nil"/>
          <w:right w:val="nil"/>
          <w:between w:val="nil"/>
        </w:pBdr>
        <w:spacing w:line="276" w:lineRule="auto"/>
        <w:ind w:hanging="720"/>
        <w:rPr>
          <w:color w:val="000000"/>
        </w:rPr>
      </w:pPr>
      <w:r w:rsidRPr="00424CF5">
        <w:rPr>
          <w:color w:val="222222"/>
          <w:shd w:val="clear" w:color="auto" w:fill="FFFFFF"/>
        </w:rPr>
        <w:t>“</w:t>
      </w:r>
      <w:r w:rsidRPr="00424CF5">
        <w:t xml:space="preserve">The </w:t>
      </w:r>
      <w:r w:rsidR="00AE6611">
        <w:t>K</w:t>
      </w:r>
      <w:r w:rsidRPr="00424CF5">
        <w:t>atechon</w:t>
      </w:r>
      <w:r w:rsidR="00D53C20" w:rsidRPr="00424CF5">
        <w:t>ti</w:t>
      </w:r>
      <w:r w:rsidRPr="00424CF5">
        <w:t xml:space="preserve">c </w:t>
      </w:r>
      <w:r w:rsidR="00AE6611">
        <w:t>L</w:t>
      </w:r>
      <w:r w:rsidRPr="00424CF5">
        <w:t xml:space="preserve">ogic and </w:t>
      </w:r>
      <w:r w:rsidR="00AE6611">
        <w:t>G</w:t>
      </w:r>
      <w:r w:rsidRPr="00424CF5">
        <w:t xml:space="preserve">overnance of </w:t>
      </w:r>
      <w:r w:rsidR="00AE6611">
        <w:t>C</w:t>
      </w:r>
      <w:r w:rsidRPr="00424CF5">
        <w:t xml:space="preserve">limate </w:t>
      </w:r>
      <w:r w:rsidR="00AE6611">
        <w:t>C</w:t>
      </w:r>
      <w:r w:rsidRPr="00424CF5">
        <w:t xml:space="preserve">hange.” </w:t>
      </w:r>
      <w:r w:rsidR="00C639F5" w:rsidRPr="00424CF5">
        <w:rPr>
          <w:color w:val="222222"/>
          <w:shd w:val="clear" w:color="auto" w:fill="FFFFFF"/>
        </w:rPr>
        <w:t>International Studies Association</w:t>
      </w:r>
      <w:r w:rsidR="007E01C8" w:rsidRPr="00424CF5">
        <w:rPr>
          <w:color w:val="222222"/>
          <w:shd w:val="clear" w:color="auto" w:fill="FFFFFF"/>
        </w:rPr>
        <w:t>, Baltimore MD, 2022.</w:t>
      </w:r>
      <w:r w:rsidR="00847E61" w:rsidRPr="00424CF5">
        <w:rPr>
          <w:color w:val="222222"/>
          <w:shd w:val="clear" w:color="auto" w:fill="FFFFFF"/>
        </w:rPr>
        <w:t xml:space="preserve"> </w:t>
      </w:r>
    </w:p>
    <w:p w14:paraId="7A9E1799" w14:textId="348FD3B2" w:rsidR="00CF7693" w:rsidRPr="00424CF5" w:rsidRDefault="00BC03FB" w:rsidP="00E308B3">
      <w:pPr>
        <w:numPr>
          <w:ilvl w:val="0"/>
          <w:numId w:val="1"/>
        </w:numPr>
        <w:pBdr>
          <w:top w:val="nil"/>
          <w:left w:val="nil"/>
          <w:bottom w:val="nil"/>
          <w:right w:val="nil"/>
          <w:between w:val="nil"/>
        </w:pBdr>
        <w:spacing w:line="276" w:lineRule="auto"/>
        <w:ind w:hanging="720"/>
        <w:rPr>
          <w:color w:val="000000"/>
        </w:rPr>
      </w:pPr>
      <w:r w:rsidRPr="00424CF5">
        <w:rPr>
          <w:rFonts w:eastAsia="Palatino Linotype"/>
          <w:color w:val="222222"/>
        </w:rPr>
        <w:t>“Rehabilitating Nehemiah: Modern Political Perspectives on a Patriotic Statesman.” Hebrew Bible Research Seminar, University of St. Andrews, 2021.</w:t>
      </w:r>
    </w:p>
    <w:p w14:paraId="7A9E179A" w14:textId="77777777" w:rsidR="00CF7693" w:rsidRPr="00424CF5" w:rsidRDefault="00BC03FB" w:rsidP="00E308B3">
      <w:pPr>
        <w:numPr>
          <w:ilvl w:val="0"/>
          <w:numId w:val="1"/>
        </w:numPr>
        <w:pBdr>
          <w:top w:val="nil"/>
          <w:left w:val="nil"/>
          <w:bottom w:val="nil"/>
          <w:right w:val="nil"/>
          <w:between w:val="nil"/>
        </w:pBdr>
        <w:shd w:val="clear" w:color="auto" w:fill="FFFFFF"/>
        <w:spacing w:line="276" w:lineRule="auto"/>
        <w:ind w:hanging="720"/>
        <w:rPr>
          <w:color w:val="222222"/>
        </w:rPr>
      </w:pPr>
      <w:r w:rsidRPr="00424CF5">
        <w:rPr>
          <w:rFonts w:eastAsia="Palatino Linotype"/>
          <w:color w:val="222222"/>
        </w:rPr>
        <w:t>“</w:t>
      </w:r>
      <w:r w:rsidRPr="00424CF5">
        <w:rPr>
          <w:rFonts w:eastAsia="Palatino Linotype"/>
          <w:color w:val="000000"/>
        </w:rPr>
        <w:t>Human Nature and Politics: A Modern Political-Theoretical Reading of Esther.” Society for Old Testament Study, 2021.</w:t>
      </w:r>
    </w:p>
    <w:p w14:paraId="7A9E179B" w14:textId="64DE3B3E" w:rsidR="00CF7693" w:rsidRPr="00424CF5" w:rsidRDefault="00082E84" w:rsidP="00E308B3">
      <w:pPr>
        <w:numPr>
          <w:ilvl w:val="0"/>
          <w:numId w:val="1"/>
        </w:numPr>
        <w:pBdr>
          <w:top w:val="nil"/>
          <w:left w:val="nil"/>
          <w:bottom w:val="nil"/>
          <w:right w:val="nil"/>
          <w:between w:val="nil"/>
        </w:pBdr>
        <w:shd w:val="clear" w:color="auto" w:fill="FFFFFF"/>
        <w:spacing w:line="276" w:lineRule="auto"/>
        <w:ind w:hanging="720"/>
        <w:rPr>
          <w:color w:val="222222"/>
        </w:rPr>
      </w:pPr>
      <w:r w:rsidRPr="00424CF5">
        <w:rPr>
          <w:rFonts w:eastAsia="Palatino Linotype"/>
          <w:color w:val="222222"/>
        </w:rPr>
        <w:t>“</w:t>
      </w:r>
      <w:r w:rsidR="00BC03FB" w:rsidRPr="00424CF5">
        <w:rPr>
          <w:rFonts w:eastAsia="Palatino Linotype"/>
          <w:color w:val="222222"/>
        </w:rPr>
        <w:t xml:space="preserve">Response to Carol Newsom’s </w:t>
      </w:r>
      <w:r w:rsidRPr="00424CF5">
        <w:rPr>
          <w:rFonts w:eastAsia="Palatino Linotype"/>
          <w:color w:val="222222"/>
        </w:rPr>
        <w:t>‘</w:t>
      </w:r>
      <w:r w:rsidR="00BC03FB" w:rsidRPr="00424CF5">
        <w:rPr>
          <w:rFonts w:eastAsia="Palatino Linotype"/>
          <w:color w:val="222222"/>
        </w:rPr>
        <w:t>The Self and Spirituality in Second Temple Judaism</w:t>
      </w:r>
      <w:r w:rsidR="00C74640" w:rsidRPr="00424CF5">
        <w:rPr>
          <w:rFonts w:eastAsia="Palatino Linotype"/>
          <w:color w:val="222222"/>
        </w:rPr>
        <w:t>.</w:t>
      </w:r>
      <w:r w:rsidRPr="00424CF5">
        <w:rPr>
          <w:rFonts w:eastAsia="Palatino Linotype"/>
          <w:color w:val="222222"/>
        </w:rPr>
        <w:t>’</w:t>
      </w:r>
      <w:r w:rsidR="00BC03FB" w:rsidRPr="00424CF5">
        <w:rPr>
          <w:rFonts w:eastAsia="Palatino Linotype"/>
          <w:color w:val="222222"/>
        </w:rPr>
        <w:t xml:space="preserve">” Payton Lecture. </w:t>
      </w:r>
      <w:r w:rsidR="00BC03FB" w:rsidRPr="00424CF5">
        <w:rPr>
          <w:rFonts w:eastAsia="Palatino Linotype"/>
          <w:color w:val="000000"/>
        </w:rPr>
        <w:t xml:space="preserve">Fuller Theological Seminary, </w:t>
      </w:r>
      <w:r w:rsidR="00BC03FB" w:rsidRPr="00424CF5">
        <w:rPr>
          <w:rFonts w:eastAsia="Palatino Linotype"/>
          <w:color w:val="000000"/>
          <w:highlight w:val="white"/>
        </w:rPr>
        <w:t>Pasadena CA,</w:t>
      </w:r>
      <w:r w:rsidR="00BC03FB" w:rsidRPr="00424CF5">
        <w:rPr>
          <w:rFonts w:eastAsia="Palatino Linotype"/>
          <w:color w:val="222222"/>
        </w:rPr>
        <w:t xml:space="preserve"> 2019.</w:t>
      </w:r>
    </w:p>
    <w:p w14:paraId="7A9E179C" w14:textId="77777777" w:rsidR="00CF7693" w:rsidRPr="00424CF5" w:rsidRDefault="00BC03FB" w:rsidP="00E308B3">
      <w:pPr>
        <w:numPr>
          <w:ilvl w:val="0"/>
          <w:numId w:val="1"/>
        </w:numPr>
        <w:pBdr>
          <w:top w:val="nil"/>
          <w:left w:val="nil"/>
          <w:bottom w:val="nil"/>
          <w:right w:val="nil"/>
          <w:between w:val="nil"/>
        </w:pBdr>
        <w:shd w:val="clear" w:color="auto" w:fill="FFFFFF"/>
        <w:spacing w:line="276" w:lineRule="auto"/>
        <w:ind w:hanging="720"/>
        <w:rPr>
          <w:color w:val="222222"/>
        </w:rPr>
      </w:pPr>
      <w:r w:rsidRPr="00424CF5">
        <w:rPr>
          <w:rFonts w:eastAsia="Palatino Linotype"/>
          <w:color w:val="000000"/>
        </w:rPr>
        <w:t>“</w:t>
      </w:r>
      <w:r w:rsidRPr="00424CF5">
        <w:rPr>
          <w:rFonts w:eastAsia="Palatino Linotype"/>
          <w:color w:val="222222"/>
        </w:rPr>
        <w:t>Ethics of Immigration Hermeneutics.” Society of Christian Ethics, Louisville KY, 2019.</w:t>
      </w:r>
    </w:p>
    <w:p w14:paraId="7A9E179D" w14:textId="77777777" w:rsidR="00CF7693" w:rsidRPr="00424CF5" w:rsidRDefault="00BC03FB" w:rsidP="00E308B3">
      <w:pPr>
        <w:numPr>
          <w:ilvl w:val="0"/>
          <w:numId w:val="1"/>
        </w:numPr>
        <w:pBdr>
          <w:top w:val="nil"/>
          <w:left w:val="nil"/>
          <w:bottom w:val="nil"/>
          <w:right w:val="nil"/>
          <w:between w:val="nil"/>
        </w:pBdr>
        <w:spacing w:line="276" w:lineRule="auto"/>
        <w:ind w:hanging="720"/>
        <w:rPr>
          <w:color w:val="000000"/>
        </w:rPr>
      </w:pPr>
      <w:r w:rsidRPr="00424CF5">
        <w:rPr>
          <w:rFonts w:eastAsia="Palatino Linotype"/>
          <w:color w:val="000000"/>
        </w:rPr>
        <w:t xml:space="preserve">“Nehemiah’s Socio-economic Reform: Principles and Accomplishments.” Society of Biblical Literature, Boston MA, 2017. </w:t>
      </w:r>
    </w:p>
    <w:p w14:paraId="7A9E179E" w14:textId="77777777" w:rsidR="00CF7693" w:rsidRPr="00424CF5" w:rsidRDefault="00BC03FB" w:rsidP="00E308B3">
      <w:pPr>
        <w:numPr>
          <w:ilvl w:val="0"/>
          <w:numId w:val="1"/>
        </w:numPr>
        <w:pBdr>
          <w:top w:val="nil"/>
          <w:left w:val="nil"/>
          <w:bottom w:val="nil"/>
          <w:right w:val="nil"/>
          <w:between w:val="nil"/>
        </w:pBdr>
        <w:spacing w:line="276" w:lineRule="auto"/>
        <w:ind w:hanging="720"/>
        <w:rPr>
          <w:color w:val="000000"/>
        </w:rPr>
      </w:pPr>
      <w:r w:rsidRPr="00424CF5">
        <w:rPr>
          <w:rFonts w:eastAsia="Palatino Linotype"/>
          <w:color w:val="000000"/>
        </w:rPr>
        <w:t>“</w:t>
      </w:r>
      <w:r w:rsidRPr="00424CF5">
        <w:rPr>
          <w:rFonts w:eastAsia="Palatino Linotype"/>
          <w:color w:val="000000"/>
          <w:highlight w:val="white"/>
        </w:rPr>
        <w:t>‘</w:t>
      </w:r>
      <w:r w:rsidRPr="00424CF5">
        <w:rPr>
          <w:rFonts w:eastAsia="Palatino Linotype"/>
          <w:color w:val="000000"/>
        </w:rPr>
        <w:t xml:space="preserve">Our Flesh is the same as that of our Kindred’: Political-Economic Perspectives on Equality and Property.” Society of Biblical Literature, Atlanta GA, 2015. </w:t>
      </w:r>
    </w:p>
    <w:p w14:paraId="7A9E179F" w14:textId="77777777" w:rsidR="00CF7693" w:rsidRPr="00424CF5" w:rsidRDefault="00BC03FB" w:rsidP="00E308B3">
      <w:pPr>
        <w:numPr>
          <w:ilvl w:val="0"/>
          <w:numId w:val="1"/>
        </w:numPr>
        <w:pBdr>
          <w:top w:val="nil"/>
          <w:left w:val="nil"/>
          <w:bottom w:val="nil"/>
          <w:right w:val="nil"/>
          <w:between w:val="nil"/>
        </w:pBdr>
        <w:spacing w:line="276" w:lineRule="auto"/>
        <w:ind w:hanging="720"/>
        <w:rPr>
          <w:color w:val="000000"/>
        </w:rPr>
      </w:pPr>
      <w:r w:rsidRPr="00424CF5">
        <w:rPr>
          <w:rFonts w:eastAsia="Palatino Linotype"/>
          <w:color w:val="000000"/>
          <w:highlight w:val="white"/>
        </w:rPr>
        <w:t xml:space="preserve">“For a Time Such as This: International Relations Theory and the Globalizing Church.” </w:t>
      </w:r>
      <w:r w:rsidRPr="00424CF5">
        <w:rPr>
          <w:rFonts w:eastAsia="Palatino Linotype"/>
          <w:color w:val="000000"/>
        </w:rPr>
        <w:t xml:space="preserve">Fuller Forum: “Justice, Grace, and Law in the Mission of God” Featuring Walter Brueggemann. Fuller Theological Seminary, </w:t>
      </w:r>
      <w:r w:rsidRPr="00424CF5">
        <w:rPr>
          <w:rFonts w:eastAsia="Palatino Linotype"/>
          <w:color w:val="000000"/>
          <w:highlight w:val="white"/>
        </w:rPr>
        <w:t>Pasadena CA, 2015.</w:t>
      </w:r>
    </w:p>
    <w:p w14:paraId="7A9E17A0" w14:textId="77777777" w:rsidR="00CF7693" w:rsidRPr="00424CF5" w:rsidRDefault="00BC03FB" w:rsidP="00E308B3">
      <w:pPr>
        <w:numPr>
          <w:ilvl w:val="0"/>
          <w:numId w:val="1"/>
        </w:numPr>
        <w:pBdr>
          <w:top w:val="nil"/>
          <w:left w:val="nil"/>
          <w:bottom w:val="nil"/>
          <w:right w:val="nil"/>
          <w:between w:val="nil"/>
        </w:pBdr>
        <w:spacing w:line="276" w:lineRule="auto"/>
        <w:ind w:hanging="720"/>
        <w:rPr>
          <w:i/>
          <w:color w:val="000000"/>
          <w:highlight w:val="white"/>
        </w:rPr>
      </w:pPr>
      <w:r w:rsidRPr="00424CF5">
        <w:rPr>
          <w:rFonts w:eastAsia="Palatino Linotype"/>
          <w:color w:val="000000"/>
          <w:highlight w:val="white"/>
        </w:rPr>
        <w:t>“</w:t>
      </w:r>
      <w:r w:rsidRPr="00424CF5">
        <w:rPr>
          <w:rFonts w:eastAsia="Palatino Linotype"/>
          <w:i/>
          <w:color w:val="000000"/>
          <w:highlight w:val="white"/>
        </w:rPr>
        <w:t xml:space="preserve">Pax Persica </w:t>
      </w:r>
      <w:r w:rsidRPr="00424CF5">
        <w:rPr>
          <w:rFonts w:eastAsia="Palatino Linotype"/>
          <w:color w:val="000000"/>
          <w:highlight w:val="white"/>
        </w:rPr>
        <w:t xml:space="preserve">appraised by Esther: </w:t>
      </w:r>
      <w:r w:rsidRPr="00424CF5">
        <w:rPr>
          <w:rFonts w:eastAsia="Palatino Linotype"/>
          <w:color w:val="000000"/>
        </w:rPr>
        <w:t xml:space="preserve">Dialectical Reflection on Diaspora and Politics.” Paper presented at the Bible and Empire Section, International Society of Biblical Literature, St Andrews Scotland, 2013. </w:t>
      </w:r>
    </w:p>
    <w:p w14:paraId="7A9E17A1" w14:textId="77777777" w:rsidR="00CF7693" w:rsidRPr="00424CF5" w:rsidRDefault="00BC03FB" w:rsidP="00E308B3">
      <w:pPr>
        <w:numPr>
          <w:ilvl w:val="0"/>
          <w:numId w:val="1"/>
        </w:numPr>
        <w:tabs>
          <w:tab w:val="left" w:pos="8306"/>
        </w:tabs>
        <w:spacing w:line="276" w:lineRule="auto"/>
        <w:ind w:right="180" w:hanging="720"/>
        <w:rPr>
          <w:highlight w:val="white"/>
        </w:rPr>
      </w:pPr>
      <w:r w:rsidRPr="00424CF5">
        <w:rPr>
          <w:rFonts w:eastAsia="Palatino Linotype"/>
          <w:highlight w:val="white"/>
        </w:rPr>
        <w:t xml:space="preserve">“The Achaemenid Royal </w:t>
      </w:r>
      <w:proofErr w:type="spellStart"/>
      <w:r w:rsidRPr="00424CF5">
        <w:rPr>
          <w:rFonts w:eastAsia="Palatino Linotype"/>
          <w:highlight w:val="white"/>
        </w:rPr>
        <w:t>Titulature</w:t>
      </w:r>
      <w:proofErr w:type="spellEnd"/>
      <w:r w:rsidRPr="00424CF5">
        <w:rPr>
          <w:rFonts w:eastAsia="Palatino Linotype"/>
          <w:highlight w:val="white"/>
        </w:rPr>
        <w:t xml:space="preserve"> and the Implementation of Heavenly Order on Earth.” </w:t>
      </w:r>
      <w:r w:rsidRPr="00424CF5">
        <w:rPr>
          <w:rFonts w:eastAsia="Palatino Linotype"/>
        </w:rPr>
        <w:t>Paper presented at the Prophecy and Politics in Ancient Near Eastern Cultures 2012 International Meeting, University of Haifa, Israel, 2012.</w:t>
      </w:r>
      <w:r w:rsidRPr="00424CF5">
        <w:rPr>
          <w:rFonts w:eastAsia="Palatino Linotype"/>
          <w:highlight w:val="white"/>
        </w:rPr>
        <w:t xml:space="preserve"> </w:t>
      </w:r>
    </w:p>
    <w:p w14:paraId="7A9E17A2" w14:textId="77777777" w:rsidR="00CF7693" w:rsidRPr="00424CF5" w:rsidRDefault="00BC03FB" w:rsidP="00E308B3">
      <w:pPr>
        <w:numPr>
          <w:ilvl w:val="0"/>
          <w:numId w:val="2"/>
        </w:numPr>
        <w:spacing w:line="276" w:lineRule="auto"/>
        <w:ind w:right="-540" w:hanging="720"/>
      </w:pPr>
      <w:r w:rsidRPr="00424CF5">
        <w:rPr>
          <w:rFonts w:eastAsia="Palatino Linotype"/>
        </w:rPr>
        <w:lastRenderedPageBreak/>
        <w:t xml:space="preserve">“Biblical Perspective on Immigration” Panel Response to Daniel Carroll. Missiology Lectures 2012, Fuller Theological Seminary, Pasadena CA, 2011. </w:t>
      </w:r>
    </w:p>
    <w:p w14:paraId="7A9E17A3" w14:textId="77777777" w:rsidR="00CF7693" w:rsidRPr="00424CF5" w:rsidRDefault="00BC03FB" w:rsidP="00E308B3">
      <w:pPr>
        <w:numPr>
          <w:ilvl w:val="0"/>
          <w:numId w:val="2"/>
        </w:numPr>
        <w:spacing w:line="276" w:lineRule="auto"/>
        <w:ind w:right="-540" w:hanging="720"/>
      </w:pPr>
      <w:r w:rsidRPr="00424CF5">
        <w:rPr>
          <w:rFonts w:eastAsia="Palatino Linotype"/>
        </w:rPr>
        <w:t>“‘The Law of your God and the Law of the King’ in the Political Structure of the Achaemenid Empire.” Paper presented at the Hebrew Bible and Political Theory Section, Society of Biblical Literature, Atlanta GA, 2010.</w:t>
      </w:r>
    </w:p>
    <w:p w14:paraId="7A9E17A4" w14:textId="77777777" w:rsidR="00CF7693" w:rsidRPr="00424CF5" w:rsidRDefault="00BC03FB" w:rsidP="00E308B3">
      <w:pPr>
        <w:numPr>
          <w:ilvl w:val="0"/>
          <w:numId w:val="2"/>
        </w:numPr>
        <w:spacing w:line="276" w:lineRule="auto"/>
        <w:ind w:right="-540" w:hanging="720"/>
      </w:pPr>
      <w:r w:rsidRPr="00424CF5">
        <w:rPr>
          <w:rFonts w:eastAsia="Palatino Linotype"/>
        </w:rPr>
        <w:t>“Visionaries, Patriots, and Traitors: Local Leadership at the Service of the Achaemenid Imperial Administration.” Paper presented at the Archaeology of the Biblical World Section, New England Regional Society of Biblical Literature, Newton MA, 2010.</w:t>
      </w:r>
    </w:p>
    <w:p w14:paraId="7A9E17A5" w14:textId="77777777" w:rsidR="00CF7693" w:rsidRPr="00424CF5" w:rsidRDefault="00BC03FB" w:rsidP="00E308B3">
      <w:pPr>
        <w:numPr>
          <w:ilvl w:val="0"/>
          <w:numId w:val="2"/>
        </w:numPr>
        <w:spacing w:line="276" w:lineRule="auto"/>
        <w:ind w:right="-540" w:hanging="720"/>
      </w:pPr>
      <w:r w:rsidRPr="00424CF5">
        <w:rPr>
          <w:rFonts w:eastAsia="Palatino Linotype"/>
        </w:rPr>
        <w:t>“The Wise Courtier and God’s Protective Wall: Finding the Textual Relationship between 1 Esdras and Ezra-Nehemiah.” Paper presented at 1 Esdras Section, Society of Biblical Literature, New Orleans LA, 2009.</w:t>
      </w:r>
    </w:p>
    <w:p w14:paraId="7A9E17A6" w14:textId="77777777" w:rsidR="00CF7693" w:rsidRPr="00424CF5" w:rsidRDefault="00BC03FB" w:rsidP="00E308B3">
      <w:pPr>
        <w:numPr>
          <w:ilvl w:val="0"/>
          <w:numId w:val="2"/>
        </w:numPr>
        <w:spacing w:line="276" w:lineRule="auto"/>
        <w:ind w:right="-540" w:hanging="720"/>
      </w:pPr>
      <w:r w:rsidRPr="00424CF5">
        <w:rPr>
          <w:rFonts w:eastAsia="Palatino Linotype"/>
        </w:rPr>
        <w:t xml:space="preserve">“To be Righteous in the End of Days: Sectarian Views in the Second Temple Period.” Paper presented at the Early Christianity and Judaism Section, </w:t>
      </w:r>
      <w:r w:rsidRPr="00424CF5">
        <w:rPr>
          <w:rFonts w:eastAsia="Palatino Linotype"/>
          <w:color w:val="000000"/>
        </w:rPr>
        <w:t>Society of Biblical Literature, Washington DC, 2006.</w:t>
      </w:r>
    </w:p>
    <w:p w14:paraId="7A9E17A7" w14:textId="77777777" w:rsidR="00CF7693" w:rsidRPr="00424CF5" w:rsidRDefault="00BC03FB" w:rsidP="00E308B3">
      <w:pPr>
        <w:pStyle w:val="Title"/>
        <w:numPr>
          <w:ilvl w:val="0"/>
          <w:numId w:val="2"/>
        </w:numPr>
        <w:spacing w:line="276" w:lineRule="auto"/>
        <w:ind w:right="-540" w:hanging="720"/>
        <w:jc w:val="left"/>
        <w:rPr>
          <w:b w:val="0"/>
          <w:color w:val="000000"/>
          <w:sz w:val="24"/>
          <w:szCs w:val="24"/>
        </w:rPr>
      </w:pPr>
      <w:r w:rsidRPr="00424CF5">
        <w:rPr>
          <w:rFonts w:eastAsia="Palatino Linotype"/>
          <w:b w:val="0"/>
          <w:color w:val="000000"/>
          <w:sz w:val="24"/>
          <w:szCs w:val="24"/>
        </w:rPr>
        <w:t>“Survey of the Exegetical Relationship amongst the Aramaic Variants of the Pentateuch.” Paper presented at the Judaica Section, Society of Biblical Literature International, Singapore, 2005.</w:t>
      </w:r>
    </w:p>
    <w:p w14:paraId="7A9E17A8" w14:textId="77777777" w:rsidR="00CF7693" w:rsidRPr="00424CF5" w:rsidRDefault="00CF7693" w:rsidP="00E308B3">
      <w:pPr>
        <w:pStyle w:val="Heading1"/>
        <w:spacing w:line="276" w:lineRule="auto"/>
        <w:ind w:left="720" w:right="-540" w:hanging="720"/>
        <w:rPr>
          <w:rFonts w:eastAsia="Palatino Linotype"/>
          <w:b w:val="0"/>
        </w:rPr>
      </w:pPr>
    </w:p>
    <w:p w14:paraId="7A9E17A9" w14:textId="77777777" w:rsidR="00CF7693" w:rsidRPr="00424CF5" w:rsidRDefault="00BC03FB" w:rsidP="00E308B3">
      <w:pPr>
        <w:pStyle w:val="Heading1"/>
        <w:spacing w:line="276" w:lineRule="auto"/>
        <w:ind w:right="-540"/>
        <w:rPr>
          <w:rFonts w:eastAsia="Palatino Linotype"/>
          <w:b w:val="0"/>
          <w:u w:val="single"/>
        </w:rPr>
      </w:pPr>
      <w:r w:rsidRPr="00424CF5">
        <w:rPr>
          <w:rFonts w:eastAsia="Palatino Linotype"/>
          <w:b w:val="0"/>
          <w:u w:val="single"/>
        </w:rPr>
        <w:t>PROFESSIONAL DEVELOPMENT, AWARDS, HONORS</w:t>
      </w:r>
    </w:p>
    <w:p w14:paraId="7A9E17AA" w14:textId="77777777" w:rsidR="00CF7693" w:rsidRPr="00424CF5" w:rsidRDefault="00CF7693" w:rsidP="00E308B3">
      <w:pPr>
        <w:spacing w:line="276" w:lineRule="auto"/>
        <w:rPr>
          <w:rFonts w:eastAsia="Palatino Linotype"/>
        </w:rPr>
      </w:pPr>
    </w:p>
    <w:p w14:paraId="7A9E17AB"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Wabash Peer Mentoring. </w:t>
      </w:r>
      <w:r w:rsidRPr="00424CF5">
        <w:rPr>
          <w:rFonts w:eastAsia="Palatino Linotype"/>
          <w:highlight w:val="white"/>
        </w:rPr>
        <w:t xml:space="preserve">Being a </w:t>
      </w:r>
      <w:proofErr w:type="spellStart"/>
      <w:r w:rsidRPr="00424CF5">
        <w:rPr>
          <w:rFonts w:eastAsia="Palatino Linotype"/>
          <w:i/>
          <w:highlight w:val="white"/>
        </w:rPr>
        <w:t>Paracletos</w:t>
      </w:r>
      <w:proofErr w:type="spellEnd"/>
      <w:r w:rsidRPr="00424CF5">
        <w:rPr>
          <w:rFonts w:eastAsia="Palatino Linotype"/>
          <w:highlight w:val="white"/>
        </w:rPr>
        <w:t xml:space="preserve"> to One Another: Peer Mentoring Cluster for Four West-Coast Korean-American Biblical Scholars. 2018.</w:t>
      </w:r>
    </w:p>
    <w:p w14:paraId="7A9E17AC" w14:textId="77777777" w:rsidR="00CF7693" w:rsidRPr="00424CF5" w:rsidRDefault="00BC03FB" w:rsidP="00E308B3">
      <w:pPr>
        <w:numPr>
          <w:ilvl w:val="0"/>
          <w:numId w:val="6"/>
        </w:numPr>
        <w:spacing w:line="276" w:lineRule="auto"/>
        <w:ind w:right="-540" w:hanging="720"/>
      </w:pPr>
      <w:r w:rsidRPr="00424CF5">
        <w:rPr>
          <w:rFonts w:eastAsia="Palatino Linotype"/>
          <w:highlight w:val="white"/>
        </w:rPr>
        <w:t>Christian Leadership Initiative Fellowship. American Jewish Committee and the Shalom Hartman Institute in Jerusalem, 2016-2018.</w:t>
      </w:r>
    </w:p>
    <w:p w14:paraId="7A9E17AD" w14:textId="77777777" w:rsidR="00CF7693" w:rsidRPr="00424CF5" w:rsidRDefault="00BC03FB" w:rsidP="00E308B3">
      <w:pPr>
        <w:numPr>
          <w:ilvl w:val="0"/>
          <w:numId w:val="6"/>
        </w:numPr>
        <w:spacing w:line="276" w:lineRule="auto"/>
        <w:ind w:right="-540" w:hanging="720"/>
      </w:pPr>
      <w:r w:rsidRPr="00424CF5">
        <w:rPr>
          <w:rFonts w:eastAsia="Palatino Linotype"/>
        </w:rPr>
        <w:t>ECF (Evangelize China Fellowship) Endowment. Global Studies and Research, 2015.</w:t>
      </w:r>
    </w:p>
    <w:p w14:paraId="7A9E17AE" w14:textId="77777777" w:rsidR="00CF7693" w:rsidRPr="00424CF5" w:rsidRDefault="00BC03FB" w:rsidP="00E308B3">
      <w:pPr>
        <w:numPr>
          <w:ilvl w:val="0"/>
          <w:numId w:val="6"/>
        </w:numPr>
        <w:spacing w:line="276" w:lineRule="auto"/>
        <w:ind w:right="-540" w:hanging="720"/>
      </w:pPr>
      <w:r w:rsidRPr="00424CF5">
        <w:rPr>
          <w:rFonts w:eastAsia="Palatino Linotype"/>
        </w:rPr>
        <w:t>Institute of Ideas Academy Student Scholarship, 2014.</w:t>
      </w:r>
    </w:p>
    <w:p w14:paraId="7A9E17AF" w14:textId="77777777" w:rsidR="00CF7693" w:rsidRPr="00424CF5" w:rsidRDefault="00BC03FB" w:rsidP="00E308B3">
      <w:pPr>
        <w:numPr>
          <w:ilvl w:val="0"/>
          <w:numId w:val="6"/>
        </w:numPr>
        <w:spacing w:line="276" w:lineRule="auto"/>
        <w:ind w:right="-540" w:hanging="720"/>
      </w:pPr>
      <w:r w:rsidRPr="00424CF5">
        <w:rPr>
          <w:rFonts w:eastAsia="Palatino Linotype"/>
        </w:rPr>
        <w:t>Yale University Dissertation Writing Fellowship, 2008-2009.</w:t>
      </w:r>
    </w:p>
    <w:p w14:paraId="7A9E17B0"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Rothschild Scholarship for Interdisciplinary Jewish Studies Congress, Institute for Advanced Studies at the Hebrew University: Jerusalem, 2005. </w:t>
      </w:r>
    </w:p>
    <w:p w14:paraId="7A9E17B1" w14:textId="77777777" w:rsidR="00CF7693" w:rsidRPr="00424CF5" w:rsidRDefault="00BC03FB" w:rsidP="00E308B3">
      <w:pPr>
        <w:numPr>
          <w:ilvl w:val="0"/>
          <w:numId w:val="6"/>
        </w:numPr>
        <w:spacing w:line="276" w:lineRule="auto"/>
        <w:ind w:right="-540" w:hanging="720"/>
      </w:pPr>
      <w:r w:rsidRPr="00424CF5">
        <w:rPr>
          <w:rFonts w:eastAsia="Palatino Linotype"/>
        </w:rPr>
        <w:t>National Endowment for the Humanities Aramaic Seminar, 2004.</w:t>
      </w:r>
    </w:p>
    <w:p w14:paraId="7A9E17B2" w14:textId="77777777" w:rsidR="00CF7693" w:rsidRPr="00424CF5" w:rsidRDefault="00BC03FB" w:rsidP="00E308B3">
      <w:pPr>
        <w:numPr>
          <w:ilvl w:val="0"/>
          <w:numId w:val="6"/>
        </w:numPr>
        <w:spacing w:line="276" w:lineRule="auto"/>
        <w:ind w:right="-540" w:hanging="720"/>
      </w:pPr>
      <w:r w:rsidRPr="00424CF5">
        <w:rPr>
          <w:rFonts w:eastAsia="Palatino Linotype"/>
        </w:rPr>
        <w:t>Harvard-Hebrew University Fellowship, 2001-2002.</w:t>
      </w:r>
    </w:p>
    <w:p w14:paraId="7A9E17B3" w14:textId="77777777" w:rsidR="00CF7693" w:rsidRPr="00424CF5" w:rsidRDefault="00BC03FB" w:rsidP="00E308B3">
      <w:pPr>
        <w:numPr>
          <w:ilvl w:val="0"/>
          <w:numId w:val="6"/>
        </w:numPr>
        <w:spacing w:line="276" w:lineRule="auto"/>
        <w:ind w:right="-540" w:hanging="720"/>
      </w:pPr>
      <w:r w:rsidRPr="00424CF5">
        <w:rPr>
          <w:rFonts w:eastAsia="Palatino Linotype"/>
        </w:rPr>
        <w:t>Delta Phi Alpha German Honor Society, 1998-1999.</w:t>
      </w:r>
    </w:p>
    <w:p w14:paraId="7A9E17B4" w14:textId="77777777" w:rsidR="00CF7693" w:rsidRPr="00424CF5" w:rsidRDefault="00BC03FB" w:rsidP="00E308B3">
      <w:pPr>
        <w:numPr>
          <w:ilvl w:val="0"/>
          <w:numId w:val="6"/>
        </w:numPr>
        <w:spacing w:line="276" w:lineRule="auto"/>
        <w:ind w:right="-540" w:hanging="720"/>
      </w:pPr>
      <w:r w:rsidRPr="00424CF5">
        <w:rPr>
          <w:rFonts w:eastAsia="Palatino Linotype"/>
        </w:rPr>
        <w:t>Hart Fellowship, 1998.</w:t>
      </w:r>
    </w:p>
    <w:p w14:paraId="7A9E17B5"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Helga Wilde </w:t>
      </w:r>
      <w:proofErr w:type="spellStart"/>
      <w:r w:rsidRPr="00424CF5">
        <w:rPr>
          <w:rFonts w:eastAsia="Palatino Linotype"/>
        </w:rPr>
        <w:t>Bessent</w:t>
      </w:r>
      <w:proofErr w:type="spellEnd"/>
      <w:r w:rsidRPr="00424CF5">
        <w:rPr>
          <w:rFonts w:eastAsia="Palatino Linotype"/>
        </w:rPr>
        <w:t xml:space="preserve"> Scholarship, 1997.</w:t>
      </w:r>
    </w:p>
    <w:p w14:paraId="7A9E17B6" w14:textId="77777777" w:rsidR="00CF7693" w:rsidRPr="00424CF5" w:rsidRDefault="00CF7693" w:rsidP="00E308B3">
      <w:pPr>
        <w:spacing w:line="276" w:lineRule="auto"/>
        <w:ind w:left="720" w:right="-540" w:hanging="720"/>
        <w:rPr>
          <w:rFonts w:eastAsia="Palatino Linotype"/>
        </w:rPr>
      </w:pPr>
    </w:p>
    <w:p w14:paraId="7A9E17B7" w14:textId="77777777" w:rsidR="00CF7693" w:rsidRPr="00424CF5" w:rsidRDefault="00BC03FB" w:rsidP="00E308B3">
      <w:pPr>
        <w:spacing w:line="276" w:lineRule="auto"/>
        <w:ind w:right="-540"/>
        <w:rPr>
          <w:rFonts w:eastAsia="Palatino Linotype"/>
          <w:u w:val="single"/>
        </w:rPr>
      </w:pPr>
      <w:r w:rsidRPr="00424CF5">
        <w:rPr>
          <w:rFonts w:eastAsia="Palatino Linotype"/>
          <w:u w:val="single"/>
        </w:rPr>
        <w:t>PROFESSIONAL ASSOCIATIONS</w:t>
      </w:r>
    </w:p>
    <w:p w14:paraId="7A9E17B8" w14:textId="77777777" w:rsidR="00CF7693" w:rsidRPr="00424CF5" w:rsidRDefault="00CF7693" w:rsidP="00E308B3">
      <w:pPr>
        <w:spacing w:line="276" w:lineRule="auto"/>
        <w:ind w:right="-540"/>
        <w:rPr>
          <w:rFonts w:eastAsia="Palatino Linotype"/>
          <w:u w:val="single"/>
        </w:rPr>
      </w:pPr>
    </w:p>
    <w:p w14:paraId="7A9E17B9" w14:textId="77777777" w:rsidR="00CF7693" w:rsidRPr="00424CF5" w:rsidRDefault="00BC03FB" w:rsidP="00E308B3">
      <w:pPr>
        <w:numPr>
          <w:ilvl w:val="0"/>
          <w:numId w:val="6"/>
        </w:numPr>
        <w:spacing w:line="276" w:lineRule="auto"/>
        <w:ind w:right="-540" w:hanging="720"/>
      </w:pPr>
      <w:r w:rsidRPr="00424CF5">
        <w:rPr>
          <w:rFonts w:eastAsia="Palatino Linotype"/>
        </w:rPr>
        <w:t>Catholic Biblical Association</w:t>
      </w:r>
    </w:p>
    <w:p w14:paraId="7A9E17BB" w14:textId="77777777" w:rsidR="00CF7693" w:rsidRPr="00424CF5" w:rsidRDefault="00BC03FB" w:rsidP="00E308B3">
      <w:pPr>
        <w:numPr>
          <w:ilvl w:val="0"/>
          <w:numId w:val="6"/>
        </w:numPr>
        <w:spacing w:line="276" w:lineRule="auto"/>
        <w:ind w:right="-540" w:hanging="720"/>
      </w:pPr>
      <w:r w:rsidRPr="00424CF5">
        <w:rPr>
          <w:rFonts w:eastAsia="Palatino Linotype"/>
        </w:rPr>
        <w:t>National Association of Professors of Hebrew</w:t>
      </w:r>
    </w:p>
    <w:p w14:paraId="7A9E17BC" w14:textId="77777777" w:rsidR="00CF7693" w:rsidRPr="00424CF5" w:rsidRDefault="00BC03FB" w:rsidP="00E308B3">
      <w:pPr>
        <w:numPr>
          <w:ilvl w:val="0"/>
          <w:numId w:val="6"/>
        </w:numPr>
        <w:spacing w:line="276" w:lineRule="auto"/>
        <w:ind w:right="-540" w:hanging="720"/>
      </w:pPr>
      <w:r w:rsidRPr="00424CF5">
        <w:rPr>
          <w:rFonts w:eastAsia="Palatino Linotype"/>
        </w:rPr>
        <w:lastRenderedPageBreak/>
        <w:t>Society of Biblical Literature</w:t>
      </w:r>
    </w:p>
    <w:p w14:paraId="7A9E17BD" w14:textId="77777777" w:rsidR="00CF7693" w:rsidRPr="00424CF5" w:rsidRDefault="00BC03FB" w:rsidP="00E308B3">
      <w:pPr>
        <w:numPr>
          <w:ilvl w:val="0"/>
          <w:numId w:val="6"/>
        </w:numPr>
        <w:spacing w:line="276" w:lineRule="auto"/>
        <w:ind w:right="-540" w:hanging="720"/>
      </w:pPr>
      <w:r w:rsidRPr="00424CF5">
        <w:rPr>
          <w:rFonts w:eastAsia="Palatino Linotype"/>
        </w:rPr>
        <w:t>Society of Christian Ethics</w:t>
      </w:r>
    </w:p>
    <w:p w14:paraId="7A9E17BE" w14:textId="77777777" w:rsidR="00CF7693" w:rsidRPr="00424CF5" w:rsidRDefault="00071612" w:rsidP="00E308B3">
      <w:pPr>
        <w:pStyle w:val="Heading3"/>
        <w:numPr>
          <w:ilvl w:val="0"/>
          <w:numId w:val="6"/>
        </w:numPr>
        <w:shd w:val="clear" w:color="auto" w:fill="FFFFFF"/>
        <w:spacing w:before="0" w:after="0" w:line="276" w:lineRule="auto"/>
        <w:ind w:hanging="720"/>
        <w:rPr>
          <w:rFonts w:ascii="Times New Roman" w:hAnsi="Times New Roman" w:cs="Times New Roman"/>
          <w:sz w:val="24"/>
          <w:szCs w:val="24"/>
        </w:rPr>
      </w:pPr>
      <w:hyperlink r:id="rId8">
        <w:r w:rsidR="00BC03FB" w:rsidRPr="00424CF5">
          <w:rPr>
            <w:rFonts w:ascii="Times New Roman" w:eastAsia="Palatino Linotype" w:hAnsi="Times New Roman" w:cs="Times New Roman"/>
            <w:b w:val="0"/>
            <w:sz w:val="24"/>
            <w:szCs w:val="24"/>
          </w:rPr>
          <w:t>Society</w:t>
        </w:r>
      </w:hyperlink>
      <w:hyperlink r:id="rId9">
        <w:r w:rsidR="00BC03FB" w:rsidRPr="00424CF5">
          <w:rPr>
            <w:rFonts w:ascii="Times New Roman" w:eastAsia="Palatino Linotype" w:hAnsi="Times New Roman" w:cs="Times New Roman"/>
            <w:b w:val="0"/>
            <w:sz w:val="24"/>
            <w:szCs w:val="24"/>
          </w:rPr>
          <w:t> </w:t>
        </w:r>
      </w:hyperlink>
      <w:hyperlink r:id="rId10">
        <w:r w:rsidR="00BC03FB" w:rsidRPr="00424CF5">
          <w:rPr>
            <w:rFonts w:ascii="Times New Roman" w:eastAsia="Palatino Linotype" w:hAnsi="Times New Roman" w:cs="Times New Roman"/>
            <w:b w:val="0"/>
            <w:color w:val="000000"/>
            <w:sz w:val="24"/>
            <w:szCs w:val="24"/>
          </w:rPr>
          <w:t>for</w:t>
        </w:r>
      </w:hyperlink>
      <w:hyperlink r:id="rId11">
        <w:r w:rsidR="00BC03FB" w:rsidRPr="00424CF5">
          <w:rPr>
            <w:rFonts w:ascii="Times New Roman" w:eastAsia="Palatino Linotype" w:hAnsi="Times New Roman" w:cs="Times New Roman"/>
            <w:b w:val="0"/>
            <w:sz w:val="24"/>
            <w:szCs w:val="24"/>
          </w:rPr>
          <w:t> </w:t>
        </w:r>
      </w:hyperlink>
      <w:hyperlink r:id="rId12">
        <w:r w:rsidR="00BC03FB" w:rsidRPr="00424CF5">
          <w:rPr>
            <w:rFonts w:ascii="Times New Roman" w:eastAsia="Palatino Linotype" w:hAnsi="Times New Roman" w:cs="Times New Roman"/>
            <w:b w:val="0"/>
            <w:sz w:val="24"/>
            <w:szCs w:val="24"/>
          </w:rPr>
          <w:t>Old Testament Study</w:t>
        </w:r>
      </w:hyperlink>
    </w:p>
    <w:p w14:paraId="7A9E17BF" w14:textId="77777777" w:rsidR="00CF7693" w:rsidRPr="00B14C06" w:rsidRDefault="00BC03FB" w:rsidP="00E308B3">
      <w:pPr>
        <w:numPr>
          <w:ilvl w:val="0"/>
          <w:numId w:val="6"/>
        </w:numPr>
        <w:pBdr>
          <w:top w:val="nil"/>
          <w:left w:val="nil"/>
          <w:bottom w:val="nil"/>
          <w:right w:val="nil"/>
          <w:between w:val="nil"/>
        </w:pBdr>
        <w:spacing w:line="276" w:lineRule="auto"/>
        <w:ind w:hanging="720"/>
        <w:rPr>
          <w:color w:val="000000"/>
        </w:rPr>
      </w:pPr>
      <w:proofErr w:type="spellStart"/>
      <w:r w:rsidRPr="00424CF5">
        <w:rPr>
          <w:rFonts w:eastAsia="Palatino Linotype"/>
          <w:color w:val="000000"/>
        </w:rPr>
        <w:t>Societas</w:t>
      </w:r>
      <w:proofErr w:type="spellEnd"/>
      <w:r w:rsidRPr="00424CF5">
        <w:rPr>
          <w:rFonts w:eastAsia="Palatino Linotype"/>
          <w:color w:val="000000"/>
        </w:rPr>
        <w:t xml:space="preserve"> </w:t>
      </w:r>
      <w:proofErr w:type="spellStart"/>
      <w:r w:rsidRPr="00424CF5">
        <w:rPr>
          <w:rFonts w:eastAsia="Palatino Linotype"/>
          <w:color w:val="000000"/>
        </w:rPr>
        <w:t>Ethica</w:t>
      </w:r>
      <w:proofErr w:type="spellEnd"/>
    </w:p>
    <w:p w14:paraId="68FBE922" w14:textId="0B1C2A41" w:rsidR="00B14C06" w:rsidRPr="00424CF5" w:rsidRDefault="000F1B81" w:rsidP="00E308B3">
      <w:pPr>
        <w:numPr>
          <w:ilvl w:val="0"/>
          <w:numId w:val="6"/>
        </w:numPr>
        <w:pBdr>
          <w:top w:val="nil"/>
          <w:left w:val="nil"/>
          <w:bottom w:val="nil"/>
          <w:right w:val="nil"/>
          <w:between w:val="nil"/>
        </w:pBdr>
        <w:spacing w:line="276" w:lineRule="auto"/>
        <w:ind w:hanging="720"/>
        <w:rPr>
          <w:color w:val="000000"/>
        </w:rPr>
      </w:pPr>
      <w:r>
        <w:rPr>
          <w:spacing w:val="6"/>
        </w:rPr>
        <w:t>Association for Political Theory</w:t>
      </w:r>
    </w:p>
    <w:p w14:paraId="492D1AFE" w14:textId="42263771" w:rsidR="001501F8" w:rsidRPr="00424CF5" w:rsidRDefault="001501F8" w:rsidP="00E308B3">
      <w:pPr>
        <w:numPr>
          <w:ilvl w:val="0"/>
          <w:numId w:val="6"/>
        </w:numPr>
        <w:pBdr>
          <w:top w:val="nil"/>
          <w:left w:val="nil"/>
          <w:bottom w:val="nil"/>
          <w:right w:val="nil"/>
          <w:between w:val="nil"/>
        </w:pBdr>
        <w:spacing w:line="276" w:lineRule="auto"/>
        <w:ind w:hanging="720"/>
        <w:rPr>
          <w:color w:val="000000"/>
        </w:rPr>
      </w:pPr>
      <w:r w:rsidRPr="00424CF5">
        <w:rPr>
          <w:rFonts w:eastAsia="Palatino Linotype"/>
          <w:color w:val="000000"/>
        </w:rPr>
        <w:t>I</w:t>
      </w:r>
      <w:r w:rsidR="00AB11C1" w:rsidRPr="00424CF5">
        <w:rPr>
          <w:rFonts w:eastAsia="Palatino Linotype"/>
          <w:color w:val="000000"/>
        </w:rPr>
        <w:t xml:space="preserve">nternational </w:t>
      </w:r>
      <w:r w:rsidRPr="00424CF5">
        <w:rPr>
          <w:rFonts w:eastAsia="Palatino Linotype"/>
          <w:color w:val="000000"/>
        </w:rPr>
        <w:t>S</w:t>
      </w:r>
      <w:r w:rsidR="00AB11C1" w:rsidRPr="00424CF5">
        <w:rPr>
          <w:rFonts w:eastAsia="Palatino Linotype"/>
          <w:color w:val="000000"/>
        </w:rPr>
        <w:t xml:space="preserve">tudies </w:t>
      </w:r>
      <w:r w:rsidRPr="00424CF5">
        <w:rPr>
          <w:rFonts w:eastAsia="Palatino Linotype"/>
          <w:color w:val="000000"/>
        </w:rPr>
        <w:t>A</w:t>
      </w:r>
      <w:r w:rsidR="00AB11C1" w:rsidRPr="00424CF5">
        <w:rPr>
          <w:rFonts w:eastAsia="Palatino Linotype"/>
          <w:color w:val="000000"/>
        </w:rPr>
        <w:t>ssociation</w:t>
      </w:r>
    </w:p>
    <w:p w14:paraId="1423E8C0" w14:textId="081243C1" w:rsidR="001501F8" w:rsidRPr="00424CF5" w:rsidRDefault="001501F8" w:rsidP="00E308B3">
      <w:pPr>
        <w:numPr>
          <w:ilvl w:val="0"/>
          <w:numId w:val="6"/>
        </w:numPr>
        <w:pBdr>
          <w:top w:val="nil"/>
          <w:left w:val="nil"/>
          <w:bottom w:val="nil"/>
          <w:right w:val="nil"/>
          <w:between w:val="nil"/>
        </w:pBdr>
        <w:spacing w:line="276" w:lineRule="auto"/>
        <w:ind w:hanging="720"/>
        <w:rPr>
          <w:color w:val="000000"/>
        </w:rPr>
      </w:pPr>
      <w:r w:rsidRPr="00424CF5">
        <w:rPr>
          <w:rFonts w:eastAsia="Palatino Linotype"/>
          <w:color w:val="000000"/>
        </w:rPr>
        <w:t>E</w:t>
      </w:r>
      <w:r w:rsidR="00AB11C1" w:rsidRPr="00424CF5">
        <w:rPr>
          <w:rFonts w:eastAsia="Palatino Linotype"/>
          <w:color w:val="000000"/>
        </w:rPr>
        <w:t xml:space="preserve">uropean </w:t>
      </w:r>
      <w:r w:rsidRPr="00424CF5">
        <w:rPr>
          <w:rFonts w:eastAsia="Palatino Linotype"/>
          <w:color w:val="000000"/>
        </w:rPr>
        <w:t>I</w:t>
      </w:r>
      <w:r w:rsidR="00AB11C1" w:rsidRPr="00424CF5">
        <w:rPr>
          <w:rFonts w:eastAsia="Palatino Linotype"/>
          <w:color w:val="000000"/>
        </w:rPr>
        <w:t xml:space="preserve">nternational </w:t>
      </w:r>
      <w:r w:rsidRPr="00424CF5">
        <w:rPr>
          <w:rFonts w:eastAsia="Palatino Linotype"/>
          <w:color w:val="000000"/>
        </w:rPr>
        <w:t>S</w:t>
      </w:r>
      <w:r w:rsidR="00AB11C1" w:rsidRPr="00424CF5">
        <w:rPr>
          <w:rFonts w:eastAsia="Palatino Linotype"/>
          <w:color w:val="000000"/>
        </w:rPr>
        <w:t xml:space="preserve">tudies </w:t>
      </w:r>
      <w:r w:rsidRPr="00424CF5">
        <w:rPr>
          <w:rFonts w:eastAsia="Palatino Linotype"/>
          <w:color w:val="000000"/>
        </w:rPr>
        <w:t>A</w:t>
      </w:r>
      <w:r w:rsidR="00AB11C1" w:rsidRPr="00424CF5">
        <w:rPr>
          <w:rFonts w:eastAsia="Palatino Linotype"/>
          <w:color w:val="000000"/>
        </w:rPr>
        <w:t>ssociation</w:t>
      </w:r>
    </w:p>
    <w:p w14:paraId="7A9E17C0" w14:textId="77777777" w:rsidR="00CF7693" w:rsidRPr="00424CF5" w:rsidRDefault="00CF7693" w:rsidP="00E308B3">
      <w:pPr>
        <w:spacing w:line="276" w:lineRule="auto"/>
        <w:ind w:left="720" w:right="-540" w:hanging="720"/>
        <w:rPr>
          <w:rFonts w:eastAsia="Palatino Linotype"/>
        </w:rPr>
      </w:pPr>
    </w:p>
    <w:p w14:paraId="7A9E17C1" w14:textId="77777777" w:rsidR="00CF7693" w:rsidRPr="00424CF5" w:rsidRDefault="00BC03FB" w:rsidP="00E308B3">
      <w:pPr>
        <w:spacing w:line="276" w:lineRule="auto"/>
        <w:ind w:left="720" w:right="-540" w:hanging="720"/>
        <w:rPr>
          <w:rFonts w:eastAsia="Palatino Linotype"/>
          <w:u w:val="single"/>
        </w:rPr>
      </w:pPr>
      <w:r w:rsidRPr="00424CF5">
        <w:rPr>
          <w:rFonts w:eastAsia="Palatino Linotype"/>
          <w:u w:val="single"/>
        </w:rPr>
        <w:t>EDITORIAL TEAM</w:t>
      </w:r>
    </w:p>
    <w:p w14:paraId="7A9E17C2" w14:textId="77777777" w:rsidR="00CF7693" w:rsidRPr="00424CF5" w:rsidRDefault="00CF7693" w:rsidP="00E308B3">
      <w:pPr>
        <w:spacing w:line="276" w:lineRule="auto"/>
        <w:ind w:left="720" w:right="-540" w:hanging="720"/>
        <w:rPr>
          <w:rFonts w:eastAsia="Palatino Linotype"/>
        </w:rPr>
      </w:pPr>
    </w:p>
    <w:p w14:paraId="7A9E17C3" w14:textId="1EE466F6" w:rsidR="00CF7693" w:rsidRPr="00424CF5" w:rsidRDefault="00BC03FB" w:rsidP="00E308B3">
      <w:pPr>
        <w:numPr>
          <w:ilvl w:val="0"/>
          <w:numId w:val="7"/>
        </w:numPr>
        <w:pBdr>
          <w:top w:val="nil"/>
          <w:left w:val="nil"/>
          <w:bottom w:val="nil"/>
          <w:right w:val="nil"/>
          <w:between w:val="nil"/>
        </w:pBdr>
        <w:spacing w:line="276" w:lineRule="auto"/>
        <w:rPr>
          <w:color w:val="222222"/>
        </w:rPr>
      </w:pPr>
      <w:r w:rsidRPr="00424CF5">
        <w:rPr>
          <w:rFonts w:eastAsia="Palatino Linotype"/>
          <w:color w:val="222222"/>
        </w:rPr>
        <w:t xml:space="preserve">      </w:t>
      </w:r>
      <w:r w:rsidRPr="00424CF5">
        <w:rPr>
          <w:rFonts w:eastAsia="Palatino Linotype"/>
          <w:color w:val="222222"/>
          <w:highlight w:val="white"/>
        </w:rPr>
        <w:t xml:space="preserve">Theology advisor and editor, </w:t>
      </w:r>
      <w:r w:rsidRPr="002D791C">
        <w:rPr>
          <w:rFonts w:eastAsia="Palatino Linotype"/>
          <w:i/>
          <w:iCs/>
          <w:color w:val="222222"/>
          <w:highlight w:val="white"/>
        </w:rPr>
        <w:t>Christianity Today</w:t>
      </w:r>
      <w:r w:rsidR="001501F8" w:rsidRPr="00424CF5">
        <w:rPr>
          <w:rFonts w:eastAsia="Palatino Linotype"/>
          <w:color w:val="222222"/>
        </w:rPr>
        <w:t xml:space="preserve"> (20</w:t>
      </w:r>
      <w:r w:rsidR="00147FE3" w:rsidRPr="00424CF5">
        <w:rPr>
          <w:rFonts w:eastAsia="Palatino Linotype"/>
          <w:color w:val="222222"/>
        </w:rPr>
        <w:t>20-2021)</w:t>
      </w:r>
      <w:r w:rsidRPr="00424CF5">
        <w:rPr>
          <w:rFonts w:eastAsia="Palatino Linotype"/>
          <w:color w:val="222222"/>
        </w:rPr>
        <w:t xml:space="preserve"> </w:t>
      </w:r>
    </w:p>
    <w:p w14:paraId="7A9E17C4" w14:textId="4FFDA310" w:rsidR="00CF7693" w:rsidRPr="00424CF5" w:rsidRDefault="00BC03FB" w:rsidP="00E308B3">
      <w:pPr>
        <w:numPr>
          <w:ilvl w:val="0"/>
          <w:numId w:val="7"/>
        </w:numPr>
        <w:pBdr>
          <w:top w:val="nil"/>
          <w:left w:val="nil"/>
          <w:bottom w:val="nil"/>
          <w:right w:val="nil"/>
          <w:between w:val="nil"/>
        </w:pBdr>
        <w:spacing w:line="276" w:lineRule="auto"/>
        <w:ind w:left="720" w:hanging="720"/>
        <w:rPr>
          <w:color w:val="222222"/>
        </w:rPr>
      </w:pPr>
      <w:r w:rsidRPr="00424CF5">
        <w:rPr>
          <w:rFonts w:eastAsia="Palatino Linotype"/>
          <w:color w:val="222222"/>
        </w:rPr>
        <w:t>Peer Review Team, </w:t>
      </w:r>
      <w:r w:rsidRPr="002D791C">
        <w:rPr>
          <w:rFonts w:eastAsia="Palatino Linotype"/>
          <w:i/>
          <w:iCs/>
          <w:color w:val="222222"/>
        </w:rPr>
        <w:t>Priscilla Papers</w:t>
      </w:r>
      <w:r w:rsidR="00147FE3" w:rsidRPr="00424CF5">
        <w:rPr>
          <w:rFonts w:eastAsia="Palatino Linotype"/>
          <w:color w:val="222222"/>
        </w:rPr>
        <w:t xml:space="preserve"> (2019-present)</w:t>
      </w:r>
    </w:p>
    <w:p w14:paraId="7A9E17C5" w14:textId="77777777" w:rsidR="00CF7693" w:rsidRPr="00424CF5" w:rsidRDefault="00CF7693" w:rsidP="00E308B3">
      <w:pPr>
        <w:spacing w:line="276" w:lineRule="auto"/>
        <w:ind w:left="720" w:right="-540" w:hanging="720"/>
        <w:rPr>
          <w:rFonts w:eastAsia="Palatino Linotype"/>
        </w:rPr>
      </w:pPr>
    </w:p>
    <w:p w14:paraId="7A9E17C6" w14:textId="77777777" w:rsidR="00CF7693" w:rsidRPr="00004CD3" w:rsidRDefault="00BC03FB" w:rsidP="00E308B3">
      <w:pPr>
        <w:spacing w:line="276" w:lineRule="auto"/>
        <w:ind w:left="720" w:right="-540" w:hanging="720"/>
        <w:rPr>
          <w:rFonts w:eastAsia="Palatino Linotype"/>
          <w:u w:val="single"/>
        </w:rPr>
      </w:pPr>
      <w:r w:rsidRPr="00424CF5">
        <w:rPr>
          <w:rFonts w:eastAsia="Palatino Linotype"/>
          <w:u w:val="single"/>
        </w:rPr>
        <w:t xml:space="preserve">MINISTRY </w:t>
      </w:r>
      <w:r w:rsidRPr="00004CD3">
        <w:rPr>
          <w:rFonts w:eastAsia="Palatino Linotype"/>
          <w:u w:val="single"/>
        </w:rPr>
        <w:t>PRESENTATIONS</w:t>
      </w:r>
    </w:p>
    <w:p w14:paraId="7A9E17C7" w14:textId="77777777" w:rsidR="00CF7693" w:rsidRPr="00004CD3" w:rsidRDefault="00CF7693" w:rsidP="00E308B3">
      <w:pPr>
        <w:spacing w:line="276" w:lineRule="auto"/>
        <w:rPr>
          <w:rFonts w:eastAsia="Palatino Linotype"/>
        </w:rPr>
      </w:pPr>
    </w:p>
    <w:p w14:paraId="20A96230" w14:textId="6FE76C1A" w:rsidR="00004CD3" w:rsidRPr="00AE6611" w:rsidRDefault="00004CD3" w:rsidP="00E308B3">
      <w:pPr>
        <w:numPr>
          <w:ilvl w:val="0"/>
          <w:numId w:val="5"/>
        </w:numPr>
        <w:pBdr>
          <w:top w:val="nil"/>
          <w:left w:val="nil"/>
          <w:bottom w:val="nil"/>
          <w:right w:val="nil"/>
          <w:between w:val="nil"/>
        </w:pBdr>
        <w:spacing w:line="276" w:lineRule="auto"/>
        <w:ind w:hanging="720"/>
        <w:rPr>
          <w:color w:val="000000"/>
        </w:rPr>
      </w:pPr>
      <w:r w:rsidRPr="00004CD3">
        <w:rPr>
          <w:color w:val="000000"/>
        </w:rPr>
        <w:t xml:space="preserve">Guest speaker. </w:t>
      </w:r>
      <w:r w:rsidRPr="00004CD3">
        <w:rPr>
          <w:color w:val="222222"/>
          <w:shd w:val="clear" w:color="auto" w:fill="FFFFFF"/>
        </w:rPr>
        <w:t xml:space="preserve">Los </w:t>
      </w:r>
      <w:proofErr w:type="spellStart"/>
      <w:r w:rsidRPr="00004CD3">
        <w:rPr>
          <w:color w:val="222222"/>
          <w:shd w:val="clear" w:color="auto" w:fill="FFFFFF"/>
        </w:rPr>
        <w:t>Fundamentos</w:t>
      </w:r>
      <w:proofErr w:type="spellEnd"/>
      <w:r w:rsidRPr="00004CD3">
        <w:rPr>
          <w:color w:val="222222"/>
          <w:shd w:val="clear" w:color="auto" w:fill="FFFFFF"/>
        </w:rPr>
        <w:t xml:space="preserve"> </w:t>
      </w:r>
      <w:proofErr w:type="spellStart"/>
      <w:r w:rsidRPr="00004CD3">
        <w:rPr>
          <w:color w:val="222222"/>
          <w:shd w:val="clear" w:color="auto" w:fill="FFFFFF"/>
        </w:rPr>
        <w:t>exegéticos</w:t>
      </w:r>
      <w:proofErr w:type="spellEnd"/>
      <w:r w:rsidRPr="00004CD3">
        <w:rPr>
          <w:color w:val="222222"/>
          <w:shd w:val="clear" w:color="auto" w:fill="FFFFFF"/>
        </w:rPr>
        <w:t xml:space="preserve"> de la </w:t>
      </w:r>
      <w:proofErr w:type="spellStart"/>
      <w:r w:rsidRPr="00004CD3">
        <w:rPr>
          <w:color w:val="222222"/>
          <w:shd w:val="clear" w:color="auto" w:fill="FFFFFF"/>
        </w:rPr>
        <w:t>Misión</w:t>
      </w:r>
      <w:proofErr w:type="spellEnd"/>
      <w:r w:rsidRPr="00004CD3">
        <w:rPr>
          <w:color w:val="222222"/>
          <w:shd w:val="clear" w:color="auto" w:fill="FFFFFF"/>
        </w:rPr>
        <w:t xml:space="preserve"> integral </w:t>
      </w:r>
      <w:proofErr w:type="spellStart"/>
      <w:r w:rsidRPr="00004CD3">
        <w:rPr>
          <w:color w:val="222222"/>
          <w:shd w:val="clear" w:color="auto" w:fill="FFFFFF"/>
        </w:rPr>
        <w:t>desde</w:t>
      </w:r>
      <w:proofErr w:type="spellEnd"/>
      <w:r w:rsidRPr="00004CD3">
        <w:rPr>
          <w:color w:val="222222"/>
          <w:shd w:val="clear" w:color="auto" w:fill="FFFFFF"/>
        </w:rPr>
        <w:t xml:space="preserve"> </w:t>
      </w:r>
      <w:proofErr w:type="spellStart"/>
      <w:r w:rsidRPr="00004CD3">
        <w:rPr>
          <w:color w:val="222222"/>
          <w:shd w:val="clear" w:color="auto" w:fill="FFFFFF"/>
        </w:rPr>
        <w:t>el</w:t>
      </w:r>
      <w:proofErr w:type="spellEnd"/>
      <w:r w:rsidRPr="00004CD3">
        <w:rPr>
          <w:color w:val="222222"/>
          <w:shd w:val="clear" w:color="auto" w:fill="FFFFFF"/>
        </w:rPr>
        <w:t xml:space="preserve"> </w:t>
      </w:r>
      <w:proofErr w:type="spellStart"/>
      <w:r w:rsidRPr="00004CD3">
        <w:rPr>
          <w:color w:val="222222"/>
          <w:shd w:val="clear" w:color="auto" w:fill="FFFFFF"/>
        </w:rPr>
        <w:t>Antiguo</w:t>
      </w:r>
      <w:proofErr w:type="spellEnd"/>
      <w:r w:rsidRPr="00004CD3">
        <w:rPr>
          <w:color w:val="222222"/>
          <w:shd w:val="clear" w:color="auto" w:fill="FFFFFF"/>
        </w:rPr>
        <w:t xml:space="preserve"> </w:t>
      </w:r>
      <w:proofErr w:type="spellStart"/>
      <w:r w:rsidRPr="00004CD3">
        <w:rPr>
          <w:color w:val="222222"/>
          <w:shd w:val="clear" w:color="auto" w:fill="FFFFFF"/>
        </w:rPr>
        <w:t>Testamento</w:t>
      </w:r>
      <w:proofErr w:type="spellEnd"/>
      <w:r w:rsidRPr="00004CD3">
        <w:rPr>
          <w:color w:val="222222"/>
          <w:shd w:val="clear" w:color="auto" w:fill="FFFFFF"/>
        </w:rPr>
        <w:t xml:space="preserve">. </w:t>
      </w:r>
      <w:r w:rsidRPr="00004CD3">
        <w:rPr>
          <w:color w:val="1F1F1F"/>
          <w:shd w:val="clear" w:color="auto" w:fill="FFFFFF"/>
        </w:rPr>
        <w:t xml:space="preserve">Grupo de </w:t>
      </w:r>
      <w:proofErr w:type="spellStart"/>
      <w:r w:rsidR="001427A5">
        <w:rPr>
          <w:color w:val="1F1F1F"/>
          <w:shd w:val="clear" w:color="auto" w:fill="FFFFFF"/>
        </w:rPr>
        <w:t>E</w:t>
      </w:r>
      <w:r w:rsidRPr="00004CD3">
        <w:rPr>
          <w:color w:val="1F1F1F"/>
          <w:shd w:val="clear" w:color="auto" w:fill="FFFFFF"/>
        </w:rPr>
        <w:t>studiantes</w:t>
      </w:r>
      <w:proofErr w:type="spellEnd"/>
      <w:r w:rsidRPr="00004CD3">
        <w:rPr>
          <w:color w:val="1F1F1F"/>
          <w:shd w:val="clear" w:color="auto" w:fill="FFFFFF"/>
        </w:rPr>
        <w:t xml:space="preserve"> </w:t>
      </w:r>
      <w:proofErr w:type="spellStart"/>
      <w:r w:rsidRPr="00004CD3">
        <w:rPr>
          <w:color w:val="1F1F1F"/>
          <w:shd w:val="clear" w:color="auto" w:fill="FFFFFF"/>
        </w:rPr>
        <w:t>Misión</w:t>
      </w:r>
      <w:proofErr w:type="spellEnd"/>
      <w:r w:rsidRPr="00004CD3">
        <w:rPr>
          <w:color w:val="1F1F1F"/>
          <w:shd w:val="clear" w:color="auto" w:fill="FFFFFF"/>
        </w:rPr>
        <w:t xml:space="preserve"> </w:t>
      </w:r>
      <w:proofErr w:type="spellStart"/>
      <w:r w:rsidRPr="00004CD3">
        <w:rPr>
          <w:color w:val="1F1F1F"/>
          <w:shd w:val="clear" w:color="auto" w:fill="FFFFFF"/>
        </w:rPr>
        <w:t>en</w:t>
      </w:r>
      <w:proofErr w:type="spellEnd"/>
      <w:r w:rsidRPr="00004CD3">
        <w:rPr>
          <w:color w:val="1F1F1F"/>
          <w:shd w:val="clear" w:color="auto" w:fill="FFFFFF"/>
        </w:rPr>
        <w:t xml:space="preserve"> </w:t>
      </w:r>
      <w:proofErr w:type="spellStart"/>
      <w:r w:rsidRPr="00004CD3">
        <w:rPr>
          <w:color w:val="1F1F1F"/>
          <w:shd w:val="clear" w:color="auto" w:fill="FFFFFF"/>
        </w:rPr>
        <w:t>Contexto</w:t>
      </w:r>
      <w:proofErr w:type="spellEnd"/>
      <w:r>
        <w:rPr>
          <w:color w:val="1F1F1F"/>
          <w:shd w:val="clear" w:color="auto" w:fill="FFFFFF"/>
        </w:rPr>
        <w:t>. November 2022.</w:t>
      </w:r>
    </w:p>
    <w:p w14:paraId="22CB27A6" w14:textId="32AD6EA7" w:rsidR="00AE6611" w:rsidRPr="00004CD3" w:rsidRDefault="00AE6611" w:rsidP="00E308B3">
      <w:pPr>
        <w:numPr>
          <w:ilvl w:val="0"/>
          <w:numId w:val="5"/>
        </w:numPr>
        <w:pBdr>
          <w:top w:val="nil"/>
          <w:left w:val="nil"/>
          <w:bottom w:val="nil"/>
          <w:right w:val="nil"/>
          <w:between w:val="nil"/>
        </w:pBdr>
        <w:spacing w:line="276" w:lineRule="auto"/>
        <w:ind w:hanging="720"/>
        <w:rPr>
          <w:color w:val="000000"/>
        </w:rPr>
      </w:pPr>
      <w:r>
        <w:rPr>
          <w:color w:val="1F1F1F"/>
          <w:shd w:val="clear" w:color="auto" w:fill="FFFFFF"/>
        </w:rPr>
        <w:t>Guest preacher. Boston Central Korean Evangelical Church. October 2022.</w:t>
      </w:r>
    </w:p>
    <w:p w14:paraId="7A9E17C8" w14:textId="2744132B" w:rsidR="00CF7693" w:rsidRPr="00004CD3" w:rsidRDefault="001427A5" w:rsidP="00E308B3">
      <w:pPr>
        <w:numPr>
          <w:ilvl w:val="0"/>
          <w:numId w:val="5"/>
        </w:numPr>
        <w:pBdr>
          <w:top w:val="nil"/>
          <w:left w:val="nil"/>
          <w:bottom w:val="nil"/>
          <w:right w:val="nil"/>
          <w:between w:val="nil"/>
        </w:pBdr>
        <w:spacing w:line="276" w:lineRule="auto"/>
        <w:ind w:hanging="720"/>
        <w:rPr>
          <w:color w:val="000000"/>
        </w:rPr>
      </w:pPr>
      <w:r>
        <w:rPr>
          <w:rFonts w:eastAsia="Palatino Linotype"/>
          <w:color w:val="222222"/>
          <w:highlight w:val="white"/>
        </w:rPr>
        <w:t>Guest</w:t>
      </w:r>
      <w:r w:rsidR="00BC03FB" w:rsidRPr="00004CD3">
        <w:rPr>
          <w:rFonts w:eastAsia="Palatino Linotype"/>
          <w:color w:val="222222"/>
          <w:highlight w:val="white"/>
        </w:rPr>
        <w:t xml:space="preserve"> speaker. </w:t>
      </w:r>
      <w:proofErr w:type="spellStart"/>
      <w:r w:rsidR="00BC03FB" w:rsidRPr="00004CD3">
        <w:rPr>
          <w:rFonts w:eastAsia="Palatino Linotype"/>
          <w:color w:val="222222"/>
          <w:highlight w:val="white"/>
        </w:rPr>
        <w:t>Compañerismo</w:t>
      </w:r>
      <w:proofErr w:type="spellEnd"/>
      <w:r w:rsidR="00BC03FB" w:rsidRPr="00004CD3">
        <w:rPr>
          <w:rFonts w:eastAsia="Palatino Linotype"/>
          <w:color w:val="222222"/>
          <w:highlight w:val="white"/>
        </w:rPr>
        <w:t xml:space="preserve"> </w:t>
      </w:r>
      <w:proofErr w:type="spellStart"/>
      <w:r w:rsidR="00BC03FB" w:rsidRPr="00004CD3">
        <w:rPr>
          <w:rFonts w:eastAsia="Palatino Linotype"/>
          <w:color w:val="222222"/>
          <w:highlight w:val="white"/>
        </w:rPr>
        <w:t>Estudiantil</w:t>
      </w:r>
      <w:proofErr w:type="spellEnd"/>
      <w:r w:rsidR="00BC03FB" w:rsidRPr="00004CD3">
        <w:rPr>
          <w:rFonts w:eastAsia="Palatino Linotype"/>
          <w:color w:val="222222"/>
          <w:highlight w:val="white"/>
        </w:rPr>
        <w:t xml:space="preserve"> </w:t>
      </w:r>
      <w:proofErr w:type="spellStart"/>
      <w:r w:rsidR="00BC03FB" w:rsidRPr="00004CD3">
        <w:rPr>
          <w:rFonts w:eastAsia="Palatino Linotype"/>
          <w:color w:val="222222"/>
          <w:highlight w:val="white"/>
        </w:rPr>
        <w:t>Movimiento</w:t>
      </w:r>
      <w:proofErr w:type="spellEnd"/>
      <w:r w:rsidR="00BC03FB" w:rsidRPr="00004CD3">
        <w:rPr>
          <w:rFonts w:eastAsia="Palatino Linotype"/>
          <w:color w:val="222222"/>
          <w:highlight w:val="white"/>
        </w:rPr>
        <w:t xml:space="preserve"> </w:t>
      </w:r>
      <w:proofErr w:type="spellStart"/>
      <w:r w:rsidR="00BC03FB" w:rsidRPr="00004CD3">
        <w:rPr>
          <w:rFonts w:eastAsia="Palatino Linotype"/>
          <w:color w:val="222222"/>
          <w:highlight w:val="white"/>
        </w:rPr>
        <w:t>Estudiantil</w:t>
      </w:r>
      <w:proofErr w:type="spellEnd"/>
      <w:r w:rsidR="00133A6B" w:rsidRPr="00004CD3">
        <w:rPr>
          <w:rFonts w:eastAsia="Palatino Linotype"/>
          <w:color w:val="222222"/>
          <w:highlight w:val="white"/>
        </w:rPr>
        <w:t>: COMPA/IFES EFL</w:t>
      </w:r>
      <w:r w:rsidR="00BC03FB" w:rsidRPr="00004CD3">
        <w:rPr>
          <w:rFonts w:eastAsia="Palatino Linotype"/>
          <w:color w:val="222222"/>
          <w:highlight w:val="white"/>
        </w:rPr>
        <w:t xml:space="preserve">. Valle, México. </w:t>
      </w:r>
      <w:r w:rsidR="00632AAD" w:rsidRPr="00004CD3">
        <w:rPr>
          <w:rFonts w:eastAsia="Palatino Linotype"/>
          <w:color w:val="222222"/>
          <w:highlight w:val="white"/>
        </w:rPr>
        <w:t>July</w:t>
      </w:r>
      <w:r w:rsidR="00BC03FB" w:rsidRPr="00004CD3">
        <w:rPr>
          <w:rFonts w:eastAsia="Palatino Linotype"/>
          <w:color w:val="222222"/>
          <w:highlight w:val="white"/>
        </w:rPr>
        <w:t xml:space="preserve"> 2021.</w:t>
      </w:r>
    </w:p>
    <w:p w14:paraId="7A9E17C9" w14:textId="54591FE7"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004CD3">
        <w:rPr>
          <w:rFonts w:eastAsia="Palatino Linotype"/>
          <w:color w:val="000000"/>
        </w:rPr>
        <w:t>Guest speaker.</w:t>
      </w:r>
      <w:r w:rsidRPr="00424CF5">
        <w:rPr>
          <w:rFonts w:eastAsia="Palatino Linotype"/>
          <w:color w:val="000000"/>
        </w:rPr>
        <w:t xml:space="preserve"> Radically Normal. Podcast. May 2021.</w:t>
      </w:r>
    </w:p>
    <w:p w14:paraId="7A9E17CA" w14:textId="6EF8F591"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 xml:space="preserve">Panelist. Evangelical Theological Society Women’s Fellowship. </w:t>
      </w:r>
      <w:r w:rsidR="00632AAD" w:rsidRPr="00424CF5">
        <w:rPr>
          <w:rFonts w:eastAsia="Palatino Linotype"/>
          <w:color w:val="000000"/>
        </w:rPr>
        <w:t>November</w:t>
      </w:r>
      <w:r w:rsidRPr="00424CF5">
        <w:rPr>
          <w:rFonts w:eastAsia="Palatino Linotype"/>
          <w:color w:val="000000"/>
        </w:rPr>
        <w:t xml:space="preserve"> 2020.</w:t>
      </w:r>
    </w:p>
    <w:p w14:paraId="7A9E17CB" w14:textId="3A0B08B0"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 xml:space="preserve">Guest speaker. International Fellowship of Evangelical Students. </w:t>
      </w:r>
      <w:r w:rsidRPr="00424CF5">
        <w:rPr>
          <w:rFonts w:eastAsia="Palatino Linotype"/>
          <w:color w:val="000000"/>
          <w:highlight w:val="white"/>
        </w:rPr>
        <w:t>September 2020.</w:t>
      </w:r>
    </w:p>
    <w:p w14:paraId="7A9E17CC" w14:textId="29303918"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Guest speaker. San Francisco Lighthouse Church. San Francisco, CA. June 2019.</w:t>
      </w:r>
    </w:p>
    <w:p w14:paraId="7A9E17CD" w14:textId="773E397C"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 xml:space="preserve">Guest speaker. San Francisco </w:t>
      </w:r>
      <w:proofErr w:type="spellStart"/>
      <w:r w:rsidRPr="00424CF5">
        <w:rPr>
          <w:rFonts w:eastAsia="Palatino Linotype"/>
          <w:color w:val="000000"/>
        </w:rPr>
        <w:t>GrX</w:t>
      </w:r>
      <w:proofErr w:type="spellEnd"/>
      <w:r w:rsidRPr="00424CF5">
        <w:rPr>
          <w:rFonts w:eastAsia="Palatino Linotype"/>
          <w:color w:val="000000"/>
        </w:rPr>
        <w:t xml:space="preserve"> Church. San Francisco, CA. November 2017.</w:t>
      </w:r>
    </w:p>
    <w:p w14:paraId="7A9E17CE" w14:textId="420FE7D9"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Guest speaker. San Francisco Lighthouse Church. San Francisco, CA. March 2017.</w:t>
      </w:r>
    </w:p>
    <w:p w14:paraId="7A9E17CF" w14:textId="75EA8C29"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rPr>
        <w:t>Guest speaker. Bethel Korean Church. Irvine, CA. March 2016.</w:t>
      </w:r>
    </w:p>
    <w:p w14:paraId="7A9E17D0" w14:textId="2BB5BB98" w:rsidR="00CF7693" w:rsidRPr="00424CF5" w:rsidRDefault="00BC03FB" w:rsidP="00E308B3">
      <w:pPr>
        <w:numPr>
          <w:ilvl w:val="0"/>
          <w:numId w:val="5"/>
        </w:numPr>
        <w:pBdr>
          <w:top w:val="nil"/>
          <w:left w:val="nil"/>
          <w:bottom w:val="nil"/>
          <w:right w:val="nil"/>
          <w:between w:val="nil"/>
        </w:pBdr>
        <w:spacing w:line="276" w:lineRule="auto"/>
        <w:ind w:hanging="720"/>
        <w:rPr>
          <w:color w:val="000000"/>
        </w:rPr>
      </w:pPr>
      <w:r w:rsidRPr="00424CF5">
        <w:rPr>
          <w:rFonts w:eastAsia="Palatino Linotype"/>
          <w:color w:val="000000"/>
          <w:highlight w:val="white"/>
        </w:rPr>
        <w:t xml:space="preserve">Guest speaker. </w:t>
      </w:r>
      <w:hyperlink r:id="rId13">
        <w:proofErr w:type="spellStart"/>
        <w:r w:rsidRPr="00424CF5">
          <w:rPr>
            <w:rFonts w:eastAsia="Palatino Linotype"/>
            <w:color w:val="000000"/>
          </w:rPr>
          <w:t>Igreja</w:t>
        </w:r>
        <w:proofErr w:type="spellEnd"/>
        <w:r w:rsidRPr="00424CF5">
          <w:rPr>
            <w:rFonts w:eastAsia="Palatino Linotype"/>
            <w:color w:val="000000"/>
          </w:rPr>
          <w:t xml:space="preserve"> </w:t>
        </w:r>
        <w:proofErr w:type="spellStart"/>
        <w:r w:rsidRPr="00424CF5">
          <w:rPr>
            <w:rFonts w:eastAsia="Palatino Linotype"/>
            <w:color w:val="000000"/>
          </w:rPr>
          <w:t>Evangélica</w:t>
        </w:r>
        <w:proofErr w:type="spellEnd"/>
        <w:r w:rsidRPr="00424CF5">
          <w:rPr>
            <w:rFonts w:eastAsia="Palatino Linotype"/>
            <w:color w:val="000000"/>
          </w:rPr>
          <w:t xml:space="preserve"> de </w:t>
        </w:r>
        <w:proofErr w:type="spellStart"/>
        <w:r w:rsidRPr="00424CF5">
          <w:rPr>
            <w:rFonts w:eastAsia="Palatino Linotype"/>
            <w:color w:val="000000"/>
          </w:rPr>
          <w:t>Língua</w:t>
        </w:r>
        <w:proofErr w:type="spellEnd"/>
        <w:r w:rsidRPr="00424CF5">
          <w:rPr>
            <w:rFonts w:eastAsia="Palatino Linotype"/>
            <w:color w:val="000000"/>
          </w:rPr>
          <w:t xml:space="preserve"> Portuguesa de </w:t>
        </w:r>
        <w:proofErr w:type="spellStart"/>
        <w:r w:rsidRPr="00424CF5">
          <w:rPr>
            <w:rFonts w:eastAsia="Palatino Linotype"/>
            <w:color w:val="000000"/>
          </w:rPr>
          <w:t>Zurique</w:t>
        </w:r>
        <w:proofErr w:type="spellEnd"/>
      </w:hyperlink>
      <w:r w:rsidRPr="00424CF5">
        <w:rPr>
          <w:rFonts w:eastAsia="Palatino Linotype"/>
          <w:color w:val="000000"/>
        </w:rPr>
        <w:t>.</w:t>
      </w:r>
      <w:r w:rsidRPr="00424CF5">
        <w:rPr>
          <w:rFonts w:eastAsia="Palatino Linotype"/>
          <w:color w:val="000000"/>
          <w:highlight w:val="white"/>
        </w:rPr>
        <w:t xml:space="preserve"> Zurich, Switzerland. August 2015.</w:t>
      </w:r>
    </w:p>
    <w:p w14:paraId="7A9E17D1" w14:textId="0E7B4FEC" w:rsidR="00CF7693" w:rsidRPr="00424CF5" w:rsidRDefault="00BC03FB" w:rsidP="00E308B3">
      <w:pPr>
        <w:numPr>
          <w:ilvl w:val="0"/>
          <w:numId w:val="8"/>
        </w:numPr>
        <w:pBdr>
          <w:top w:val="nil"/>
          <w:left w:val="nil"/>
          <w:bottom w:val="nil"/>
          <w:right w:val="nil"/>
          <w:between w:val="nil"/>
        </w:pBdr>
        <w:spacing w:line="276" w:lineRule="auto"/>
        <w:ind w:hanging="720"/>
        <w:rPr>
          <w:color w:val="000000"/>
        </w:rPr>
      </w:pPr>
      <w:r w:rsidRPr="00424CF5">
        <w:rPr>
          <w:rFonts w:eastAsia="Palatino Linotype"/>
          <w:color w:val="000000"/>
          <w:highlight w:val="white"/>
        </w:rPr>
        <w:t xml:space="preserve">Guest speaker. </w:t>
      </w:r>
      <w:proofErr w:type="spellStart"/>
      <w:r w:rsidRPr="00424CF5">
        <w:rPr>
          <w:rFonts w:eastAsia="Palatino Linotype"/>
          <w:color w:val="000000"/>
          <w:highlight w:val="white"/>
        </w:rPr>
        <w:t>Iglesia</w:t>
      </w:r>
      <w:proofErr w:type="spellEnd"/>
      <w:r w:rsidRPr="00424CF5">
        <w:rPr>
          <w:rFonts w:eastAsia="Palatino Linotype"/>
          <w:color w:val="000000"/>
          <w:highlight w:val="white"/>
        </w:rPr>
        <w:t xml:space="preserve"> Bautista Shalom. </w:t>
      </w:r>
      <w:r w:rsidRPr="00424CF5">
        <w:rPr>
          <w:rFonts w:eastAsia="Palatino Linotype"/>
          <w:color w:val="222222"/>
          <w:highlight w:val="white"/>
        </w:rPr>
        <w:t>Highland Park, CA. June 2015.</w:t>
      </w:r>
    </w:p>
    <w:p w14:paraId="7A9E17D2" w14:textId="453E9F8A" w:rsidR="00CF7693" w:rsidRPr="00424CF5" w:rsidRDefault="00BC03FB" w:rsidP="00E308B3">
      <w:pPr>
        <w:numPr>
          <w:ilvl w:val="0"/>
          <w:numId w:val="8"/>
        </w:numPr>
        <w:pBdr>
          <w:top w:val="nil"/>
          <w:left w:val="nil"/>
          <w:bottom w:val="nil"/>
          <w:right w:val="nil"/>
          <w:between w:val="nil"/>
        </w:pBdr>
        <w:spacing w:line="276" w:lineRule="auto"/>
        <w:ind w:hanging="720"/>
        <w:rPr>
          <w:color w:val="000000"/>
        </w:rPr>
      </w:pPr>
      <w:r w:rsidRPr="00424CF5">
        <w:rPr>
          <w:rFonts w:eastAsia="Palatino Linotype"/>
          <w:color w:val="000000"/>
          <w:highlight w:val="white"/>
        </w:rPr>
        <w:t xml:space="preserve">Guest speaker. </w:t>
      </w:r>
      <w:r w:rsidRPr="00424CF5">
        <w:rPr>
          <w:rFonts w:eastAsia="Palatino Linotype"/>
          <w:color w:val="000000"/>
        </w:rPr>
        <w:t>Conference for Pastors Continuing Education.</w:t>
      </w:r>
      <w:r w:rsidRPr="00424CF5">
        <w:rPr>
          <w:rFonts w:eastAsia="Palatino Linotype"/>
          <w:color w:val="000000"/>
          <w:highlight w:val="white"/>
        </w:rPr>
        <w:t xml:space="preserve"> </w:t>
      </w:r>
      <w:r w:rsidRPr="00424CF5">
        <w:rPr>
          <w:rFonts w:eastAsia="Palatino Linotype"/>
          <w:color w:val="000000"/>
        </w:rPr>
        <w:t xml:space="preserve">Latino Ministries American Baptist Churches of Los Angeles and Congregations of the Southwest and Hawaii. </w:t>
      </w:r>
      <w:r w:rsidRPr="00424CF5">
        <w:rPr>
          <w:rFonts w:eastAsia="Palatino Linotype"/>
          <w:color w:val="000000"/>
          <w:highlight w:val="white"/>
        </w:rPr>
        <w:t>Lake Hughes, CA. </w:t>
      </w:r>
      <w:r w:rsidRPr="00424CF5">
        <w:rPr>
          <w:rFonts w:eastAsia="Palatino Linotype"/>
          <w:color w:val="000000"/>
        </w:rPr>
        <w:t>April 2013.</w:t>
      </w:r>
    </w:p>
    <w:p w14:paraId="7A9E17D3" w14:textId="2E4C6EAD" w:rsidR="00CF7693" w:rsidRPr="00424CF5" w:rsidRDefault="00BC03FB" w:rsidP="00E308B3">
      <w:pPr>
        <w:numPr>
          <w:ilvl w:val="0"/>
          <w:numId w:val="8"/>
        </w:numPr>
        <w:pBdr>
          <w:top w:val="nil"/>
          <w:left w:val="nil"/>
          <w:bottom w:val="nil"/>
          <w:right w:val="nil"/>
          <w:between w:val="nil"/>
        </w:pBdr>
        <w:spacing w:line="276" w:lineRule="auto"/>
        <w:ind w:hanging="720"/>
        <w:rPr>
          <w:color w:val="000000"/>
          <w:highlight w:val="white"/>
        </w:rPr>
      </w:pPr>
      <w:r w:rsidRPr="00424CF5">
        <w:rPr>
          <w:rFonts w:eastAsia="Palatino Linotype"/>
          <w:color w:val="000000"/>
          <w:highlight w:val="white"/>
        </w:rPr>
        <w:t xml:space="preserve">Instructor. Workshop: “Prophecy in Ancient Israel.” </w:t>
      </w:r>
      <w:proofErr w:type="spellStart"/>
      <w:r w:rsidRPr="00424CF5">
        <w:rPr>
          <w:rFonts w:eastAsia="Palatino Linotype"/>
          <w:color w:val="000000"/>
          <w:highlight w:val="white"/>
        </w:rPr>
        <w:t>Internado</w:t>
      </w:r>
      <w:proofErr w:type="spellEnd"/>
      <w:r w:rsidRPr="00424CF5">
        <w:rPr>
          <w:rFonts w:eastAsia="Palatino Linotype"/>
          <w:color w:val="000000"/>
          <w:highlight w:val="white"/>
        </w:rPr>
        <w:t xml:space="preserve"> </w:t>
      </w:r>
      <w:proofErr w:type="spellStart"/>
      <w:r w:rsidRPr="00424CF5">
        <w:rPr>
          <w:rFonts w:eastAsia="Palatino Linotype"/>
          <w:color w:val="000000"/>
          <w:highlight w:val="white"/>
        </w:rPr>
        <w:t>Bíblico</w:t>
      </w:r>
      <w:proofErr w:type="spellEnd"/>
      <w:r w:rsidRPr="00424CF5">
        <w:rPr>
          <w:rFonts w:eastAsia="Palatino Linotype"/>
          <w:color w:val="000000"/>
          <w:highlight w:val="white"/>
        </w:rPr>
        <w:t xml:space="preserve"> Casa de </w:t>
      </w:r>
      <w:proofErr w:type="spellStart"/>
      <w:r w:rsidRPr="00424CF5">
        <w:rPr>
          <w:rFonts w:eastAsia="Palatino Linotype"/>
          <w:color w:val="000000"/>
          <w:highlight w:val="white"/>
        </w:rPr>
        <w:t>Oración</w:t>
      </w:r>
      <w:proofErr w:type="spellEnd"/>
      <w:r w:rsidRPr="00424CF5">
        <w:rPr>
          <w:rFonts w:eastAsia="Palatino Linotype"/>
          <w:color w:val="000000"/>
          <w:highlight w:val="white"/>
        </w:rPr>
        <w:t xml:space="preserve"> Cristiana. Panama City, Panama. January 2013.</w:t>
      </w:r>
    </w:p>
    <w:p w14:paraId="7A9E17D4" w14:textId="0B8CA96D" w:rsidR="00CF7693" w:rsidRPr="00424CF5" w:rsidRDefault="00BC03FB" w:rsidP="00E308B3">
      <w:pPr>
        <w:numPr>
          <w:ilvl w:val="0"/>
          <w:numId w:val="8"/>
        </w:numPr>
        <w:pBdr>
          <w:top w:val="nil"/>
          <w:left w:val="nil"/>
          <w:bottom w:val="nil"/>
          <w:right w:val="nil"/>
          <w:between w:val="nil"/>
        </w:pBdr>
        <w:spacing w:line="276" w:lineRule="auto"/>
        <w:ind w:hanging="720"/>
        <w:rPr>
          <w:color w:val="000000"/>
        </w:rPr>
      </w:pPr>
      <w:r w:rsidRPr="00424CF5">
        <w:rPr>
          <w:rFonts w:eastAsia="Palatino Linotype"/>
          <w:color w:val="000000"/>
        </w:rPr>
        <w:t xml:space="preserve">Guest speaker. American Baptists Continuing Education: </w:t>
      </w:r>
      <w:r w:rsidRPr="00424CF5">
        <w:rPr>
          <w:rFonts w:eastAsia="Palatino Linotype"/>
          <w:color w:val="000000"/>
          <w:highlight w:val="white"/>
        </w:rPr>
        <w:t>“</w:t>
      </w:r>
      <w:proofErr w:type="spellStart"/>
      <w:r w:rsidRPr="00424CF5">
        <w:rPr>
          <w:rFonts w:eastAsia="Palatino Linotype"/>
          <w:color w:val="000000"/>
          <w:highlight w:val="white"/>
        </w:rPr>
        <w:t>Discipulado</w:t>
      </w:r>
      <w:proofErr w:type="spellEnd"/>
      <w:r w:rsidRPr="00424CF5">
        <w:rPr>
          <w:rFonts w:eastAsia="Palatino Linotype"/>
          <w:color w:val="000000"/>
          <w:highlight w:val="white"/>
        </w:rPr>
        <w:t xml:space="preserve"> </w:t>
      </w:r>
      <w:proofErr w:type="spellStart"/>
      <w:r w:rsidRPr="00424CF5">
        <w:rPr>
          <w:rFonts w:eastAsia="Palatino Linotype"/>
          <w:color w:val="000000"/>
          <w:highlight w:val="white"/>
        </w:rPr>
        <w:t>Transformador</w:t>
      </w:r>
      <w:proofErr w:type="spellEnd"/>
      <w:r w:rsidRPr="00424CF5">
        <w:rPr>
          <w:rFonts w:eastAsia="Palatino Linotype"/>
          <w:color w:val="000000"/>
          <w:highlight w:val="white"/>
        </w:rPr>
        <w:t xml:space="preserve">.” </w:t>
      </w:r>
      <w:r w:rsidRPr="00424CF5">
        <w:rPr>
          <w:rFonts w:eastAsia="Palatino Linotype"/>
          <w:color w:val="000000"/>
        </w:rPr>
        <w:t xml:space="preserve">Latino Ministries American Baptist Churches of Los Angeles and Congregations of the Southwest and Hawaii. </w:t>
      </w:r>
      <w:r w:rsidRPr="00424CF5">
        <w:rPr>
          <w:rFonts w:eastAsia="Palatino Linotype"/>
          <w:color w:val="000000"/>
          <w:highlight w:val="white"/>
        </w:rPr>
        <w:t>Lake Hughes, CA. </w:t>
      </w:r>
      <w:r w:rsidRPr="00424CF5">
        <w:rPr>
          <w:rFonts w:eastAsia="Palatino Linotype"/>
          <w:color w:val="000000"/>
        </w:rPr>
        <w:t>May 2012.</w:t>
      </w:r>
    </w:p>
    <w:p w14:paraId="7A9E17D5" w14:textId="53A567D1" w:rsidR="00CF7693" w:rsidRPr="00424CF5" w:rsidRDefault="00BC03FB" w:rsidP="00E308B3">
      <w:pPr>
        <w:numPr>
          <w:ilvl w:val="0"/>
          <w:numId w:val="8"/>
        </w:numPr>
        <w:pBdr>
          <w:top w:val="nil"/>
          <w:left w:val="nil"/>
          <w:bottom w:val="nil"/>
          <w:right w:val="nil"/>
          <w:between w:val="nil"/>
        </w:pBdr>
        <w:spacing w:line="276" w:lineRule="auto"/>
        <w:ind w:hanging="720"/>
        <w:rPr>
          <w:color w:val="000000"/>
        </w:rPr>
      </w:pPr>
      <w:r w:rsidRPr="00424CF5">
        <w:rPr>
          <w:rFonts w:eastAsia="Palatino Linotype"/>
          <w:color w:val="000000"/>
        </w:rPr>
        <w:lastRenderedPageBreak/>
        <w:t>Guest speaker. Conference for Women Pastors: “</w:t>
      </w:r>
      <w:proofErr w:type="spellStart"/>
      <w:r w:rsidRPr="00424CF5">
        <w:rPr>
          <w:rFonts w:eastAsia="Palatino Linotype"/>
          <w:color w:val="000000"/>
        </w:rPr>
        <w:t>Mujer</w:t>
      </w:r>
      <w:proofErr w:type="spellEnd"/>
      <w:r w:rsidRPr="00424CF5">
        <w:rPr>
          <w:rFonts w:eastAsia="Palatino Linotype"/>
          <w:color w:val="000000"/>
        </w:rPr>
        <w:t xml:space="preserve">, que </w:t>
      </w:r>
      <w:proofErr w:type="spellStart"/>
      <w:r w:rsidRPr="00424CF5">
        <w:rPr>
          <w:rFonts w:eastAsia="Palatino Linotype"/>
          <w:color w:val="000000"/>
        </w:rPr>
        <w:t>tu</w:t>
      </w:r>
      <w:proofErr w:type="spellEnd"/>
      <w:r w:rsidRPr="00424CF5">
        <w:rPr>
          <w:rFonts w:eastAsia="Palatino Linotype"/>
          <w:color w:val="000000"/>
        </w:rPr>
        <w:t xml:space="preserve"> </w:t>
      </w:r>
      <w:proofErr w:type="spellStart"/>
      <w:r w:rsidRPr="00424CF5">
        <w:rPr>
          <w:rFonts w:eastAsia="Palatino Linotype"/>
          <w:color w:val="000000"/>
        </w:rPr>
        <w:t>trabajo</w:t>
      </w:r>
      <w:proofErr w:type="spellEnd"/>
      <w:r w:rsidRPr="00424CF5">
        <w:rPr>
          <w:rFonts w:eastAsia="Palatino Linotype"/>
          <w:color w:val="000000"/>
        </w:rPr>
        <w:t xml:space="preserve"> </w:t>
      </w:r>
      <w:proofErr w:type="spellStart"/>
      <w:r w:rsidRPr="00424CF5">
        <w:rPr>
          <w:rFonts w:eastAsia="Palatino Linotype"/>
          <w:color w:val="000000"/>
        </w:rPr>
        <w:t>en</w:t>
      </w:r>
      <w:proofErr w:type="spellEnd"/>
      <w:r w:rsidRPr="00424CF5">
        <w:rPr>
          <w:rFonts w:eastAsia="Palatino Linotype"/>
          <w:color w:val="000000"/>
        </w:rPr>
        <w:t xml:space="preserve"> </w:t>
      </w:r>
      <w:proofErr w:type="spellStart"/>
      <w:r w:rsidRPr="00424CF5">
        <w:rPr>
          <w:rFonts w:eastAsia="Palatino Linotype"/>
          <w:color w:val="000000"/>
        </w:rPr>
        <w:t>el</w:t>
      </w:r>
      <w:proofErr w:type="spellEnd"/>
      <w:r w:rsidRPr="00424CF5">
        <w:rPr>
          <w:rFonts w:eastAsia="Palatino Linotype"/>
          <w:color w:val="000000"/>
        </w:rPr>
        <w:t xml:space="preserve"> </w:t>
      </w:r>
      <w:proofErr w:type="spellStart"/>
      <w:r w:rsidRPr="00424CF5">
        <w:rPr>
          <w:rFonts w:eastAsia="Palatino Linotype"/>
          <w:color w:val="000000"/>
        </w:rPr>
        <w:t>Señor</w:t>
      </w:r>
      <w:proofErr w:type="spellEnd"/>
      <w:r w:rsidRPr="00424CF5">
        <w:rPr>
          <w:rFonts w:eastAsia="Palatino Linotype"/>
          <w:color w:val="000000"/>
        </w:rPr>
        <w:t xml:space="preserve"> no sea </w:t>
      </w:r>
      <w:proofErr w:type="spellStart"/>
      <w:r w:rsidRPr="00424CF5">
        <w:rPr>
          <w:rFonts w:eastAsia="Palatino Linotype"/>
          <w:color w:val="000000"/>
        </w:rPr>
        <w:t>en</w:t>
      </w:r>
      <w:proofErr w:type="spellEnd"/>
      <w:r w:rsidRPr="00424CF5">
        <w:rPr>
          <w:rFonts w:eastAsia="Palatino Linotype"/>
          <w:color w:val="000000"/>
        </w:rPr>
        <w:t xml:space="preserve"> </w:t>
      </w:r>
      <w:proofErr w:type="spellStart"/>
      <w:r w:rsidRPr="00424CF5">
        <w:rPr>
          <w:rFonts w:eastAsia="Palatino Linotype"/>
          <w:color w:val="000000"/>
        </w:rPr>
        <w:t>vano</w:t>
      </w:r>
      <w:proofErr w:type="spellEnd"/>
      <w:r w:rsidRPr="00424CF5">
        <w:rPr>
          <w:rFonts w:eastAsia="Palatino Linotype"/>
          <w:color w:val="000000"/>
        </w:rPr>
        <w:t>.” Alhambra, CA. April</w:t>
      </w:r>
      <w:r w:rsidRPr="00424CF5">
        <w:rPr>
          <w:rFonts w:eastAsia="Palatino Linotype"/>
          <w:color w:val="000000"/>
          <w:highlight w:val="white"/>
        </w:rPr>
        <w:t xml:space="preserve"> 2012.</w:t>
      </w:r>
    </w:p>
    <w:p w14:paraId="7A9E17D6" w14:textId="5FF1A074" w:rsidR="00CF7693" w:rsidRPr="00424CF5" w:rsidRDefault="00BC03FB" w:rsidP="00E308B3">
      <w:pPr>
        <w:numPr>
          <w:ilvl w:val="0"/>
          <w:numId w:val="8"/>
        </w:numPr>
        <w:pBdr>
          <w:top w:val="nil"/>
          <w:left w:val="nil"/>
          <w:bottom w:val="nil"/>
          <w:right w:val="nil"/>
          <w:between w:val="nil"/>
        </w:pBdr>
        <w:spacing w:line="276" w:lineRule="auto"/>
        <w:ind w:hanging="720"/>
        <w:rPr>
          <w:color w:val="000000"/>
        </w:rPr>
      </w:pPr>
      <w:r w:rsidRPr="00424CF5">
        <w:rPr>
          <w:rFonts w:eastAsia="Palatino Linotype"/>
          <w:color w:val="000000"/>
        </w:rPr>
        <w:t>Instructor. Adult Bible Studies: Book of Hosea. Evergreen Baptist Church of Los Angeles. Rosemead, CA. Spring 2012.</w:t>
      </w:r>
    </w:p>
    <w:p w14:paraId="7A9E17D7" w14:textId="77777777" w:rsidR="00CF7693" w:rsidRPr="00424CF5" w:rsidRDefault="00CF7693" w:rsidP="00E308B3">
      <w:pPr>
        <w:spacing w:line="276" w:lineRule="auto"/>
        <w:ind w:left="720" w:right="-540" w:hanging="720"/>
        <w:rPr>
          <w:rFonts w:eastAsia="Palatino Linotype"/>
        </w:rPr>
      </w:pPr>
    </w:p>
    <w:p w14:paraId="7A9E17D8" w14:textId="77777777" w:rsidR="00CF7693" w:rsidRPr="00424CF5" w:rsidRDefault="00BC03FB" w:rsidP="00E308B3">
      <w:pPr>
        <w:spacing w:line="276" w:lineRule="auto"/>
        <w:ind w:right="-540"/>
        <w:rPr>
          <w:rFonts w:eastAsia="Palatino Linotype"/>
          <w:u w:val="single"/>
        </w:rPr>
      </w:pPr>
      <w:r w:rsidRPr="00424CF5">
        <w:rPr>
          <w:rFonts w:eastAsia="Palatino Linotype"/>
          <w:u w:val="single"/>
        </w:rPr>
        <w:t>RESEARCH LANGUAGES</w:t>
      </w:r>
    </w:p>
    <w:p w14:paraId="7A9E17D9" w14:textId="77777777" w:rsidR="00CF7693" w:rsidRPr="00424CF5" w:rsidRDefault="00CF7693" w:rsidP="00E308B3">
      <w:pPr>
        <w:pBdr>
          <w:top w:val="nil"/>
          <w:left w:val="nil"/>
          <w:bottom w:val="nil"/>
          <w:right w:val="nil"/>
          <w:between w:val="nil"/>
        </w:pBdr>
        <w:spacing w:line="276" w:lineRule="auto"/>
        <w:ind w:left="720" w:right="-540"/>
        <w:rPr>
          <w:rFonts w:eastAsia="Palatino Linotype"/>
          <w:color w:val="000000"/>
          <w:u w:val="single"/>
        </w:rPr>
      </w:pPr>
    </w:p>
    <w:p w14:paraId="7A9E17DA"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Hebrew </w:t>
      </w:r>
    </w:p>
    <w:p w14:paraId="7A9E17DB"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Greek </w:t>
      </w:r>
    </w:p>
    <w:p w14:paraId="7A9E17DC" w14:textId="77777777" w:rsidR="00CF7693" w:rsidRPr="00424CF5" w:rsidRDefault="00BC03FB" w:rsidP="00E308B3">
      <w:pPr>
        <w:numPr>
          <w:ilvl w:val="0"/>
          <w:numId w:val="6"/>
        </w:numPr>
        <w:spacing w:line="276" w:lineRule="auto"/>
        <w:ind w:right="-540" w:hanging="720"/>
      </w:pPr>
      <w:r w:rsidRPr="00424CF5">
        <w:rPr>
          <w:rFonts w:eastAsia="Palatino Linotype"/>
        </w:rPr>
        <w:t>Aramaic</w:t>
      </w:r>
    </w:p>
    <w:p w14:paraId="7A9E17DD" w14:textId="77777777" w:rsidR="00CF7693" w:rsidRPr="00424CF5" w:rsidRDefault="00BC03FB" w:rsidP="00E308B3">
      <w:pPr>
        <w:numPr>
          <w:ilvl w:val="0"/>
          <w:numId w:val="6"/>
        </w:numPr>
        <w:spacing w:line="276" w:lineRule="auto"/>
        <w:ind w:right="-540" w:hanging="720"/>
      </w:pPr>
      <w:r w:rsidRPr="00424CF5">
        <w:rPr>
          <w:rFonts w:eastAsia="Palatino Linotype"/>
        </w:rPr>
        <w:t>Syriac</w:t>
      </w:r>
    </w:p>
    <w:p w14:paraId="7A9E17DE" w14:textId="77777777" w:rsidR="00CF7693" w:rsidRPr="00424CF5" w:rsidRDefault="00BC03FB" w:rsidP="00E308B3">
      <w:pPr>
        <w:numPr>
          <w:ilvl w:val="0"/>
          <w:numId w:val="6"/>
        </w:numPr>
        <w:spacing w:line="276" w:lineRule="auto"/>
        <w:ind w:right="-540" w:hanging="720"/>
      </w:pPr>
      <w:r w:rsidRPr="00424CF5">
        <w:rPr>
          <w:rFonts w:eastAsia="Palatino Linotype"/>
        </w:rPr>
        <w:t>Spanish</w:t>
      </w:r>
    </w:p>
    <w:p w14:paraId="7A9E17DF" w14:textId="77777777" w:rsidR="00CF7693" w:rsidRPr="00424CF5" w:rsidRDefault="00BC03FB" w:rsidP="00E308B3">
      <w:pPr>
        <w:numPr>
          <w:ilvl w:val="0"/>
          <w:numId w:val="6"/>
        </w:numPr>
        <w:spacing w:line="276" w:lineRule="auto"/>
        <w:ind w:right="-540" w:hanging="720"/>
      </w:pPr>
      <w:r w:rsidRPr="00424CF5">
        <w:rPr>
          <w:rFonts w:eastAsia="Palatino Linotype"/>
        </w:rPr>
        <w:t xml:space="preserve">French </w:t>
      </w:r>
    </w:p>
    <w:p w14:paraId="7A9E17E0" w14:textId="77777777" w:rsidR="00CF7693" w:rsidRPr="00424CF5" w:rsidRDefault="00BC03FB" w:rsidP="00E308B3">
      <w:pPr>
        <w:numPr>
          <w:ilvl w:val="0"/>
          <w:numId w:val="6"/>
        </w:numPr>
        <w:spacing w:line="276" w:lineRule="auto"/>
        <w:ind w:right="-540" w:hanging="720"/>
      </w:pPr>
      <w:r w:rsidRPr="00424CF5">
        <w:rPr>
          <w:rFonts w:eastAsia="Palatino Linotype"/>
        </w:rPr>
        <w:t>German</w:t>
      </w:r>
    </w:p>
    <w:p w14:paraId="7A9E17E1" w14:textId="77777777" w:rsidR="00CF7693" w:rsidRPr="00424CF5" w:rsidRDefault="00CF7693" w:rsidP="00E308B3">
      <w:pPr>
        <w:spacing w:line="276" w:lineRule="auto"/>
        <w:ind w:right="-540"/>
        <w:rPr>
          <w:rFonts w:eastAsia="Palatino Linotype"/>
        </w:rPr>
      </w:pPr>
    </w:p>
    <w:p w14:paraId="7A9E17E2" w14:textId="77777777" w:rsidR="00CF7693" w:rsidRPr="00424CF5" w:rsidRDefault="00BC03FB" w:rsidP="00E308B3">
      <w:pPr>
        <w:spacing w:line="276" w:lineRule="auto"/>
        <w:ind w:right="-540"/>
        <w:rPr>
          <w:rFonts w:eastAsia="Palatino Linotype"/>
          <w:u w:val="single"/>
        </w:rPr>
      </w:pPr>
      <w:r w:rsidRPr="00424CF5">
        <w:rPr>
          <w:rFonts w:eastAsia="Palatino Linotype"/>
          <w:u w:val="single"/>
        </w:rPr>
        <w:t>LANGUAGES FOR INSTRUCTION</w:t>
      </w:r>
    </w:p>
    <w:p w14:paraId="7A9E17E3" w14:textId="77777777" w:rsidR="00CF7693" w:rsidRPr="00424CF5" w:rsidRDefault="00CF7693" w:rsidP="00E308B3">
      <w:pPr>
        <w:spacing w:line="276" w:lineRule="auto"/>
        <w:ind w:right="-540"/>
        <w:rPr>
          <w:rFonts w:eastAsia="Palatino Linotype"/>
          <w:u w:val="single"/>
        </w:rPr>
      </w:pPr>
    </w:p>
    <w:p w14:paraId="7A9E17E4" w14:textId="77777777" w:rsidR="00CF7693" w:rsidRPr="00424CF5" w:rsidRDefault="00BC03FB" w:rsidP="00E308B3">
      <w:pPr>
        <w:numPr>
          <w:ilvl w:val="0"/>
          <w:numId w:val="6"/>
        </w:numPr>
        <w:spacing w:line="276" w:lineRule="auto"/>
        <w:ind w:right="-540" w:hanging="720"/>
        <w:rPr>
          <w:u w:val="single"/>
        </w:rPr>
      </w:pPr>
      <w:r w:rsidRPr="00424CF5">
        <w:rPr>
          <w:rFonts w:eastAsia="Palatino Linotype"/>
        </w:rPr>
        <w:t>Spanish</w:t>
      </w:r>
    </w:p>
    <w:p w14:paraId="7A9E17E5" w14:textId="77777777" w:rsidR="00CF7693" w:rsidRPr="00424CF5" w:rsidRDefault="00BC03FB" w:rsidP="00E308B3">
      <w:pPr>
        <w:numPr>
          <w:ilvl w:val="0"/>
          <w:numId w:val="6"/>
        </w:numPr>
        <w:spacing w:line="276" w:lineRule="auto"/>
        <w:ind w:right="-540" w:hanging="720"/>
        <w:rPr>
          <w:u w:val="single"/>
        </w:rPr>
      </w:pPr>
      <w:r w:rsidRPr="00424CF5">
        <w:rPr>
          <w:rFonts w:eastAsia="Palatino Linotype"/>
        </w:rPr>
        <w:t>Korean</w:t>
      </w:r>
    </w:p>
    <w:p w14:paraId="7A9E17E6" w14:textId="77777777" w:rsidR="00CF7693" w:rsidRPr="00424CF5" w:rsidRDefault="00BC03FB" w:rsidP="00E308B3">
      <w:pPr>
        <w:numPr>
          <w:ilvl w:val="0"/>
          <w:numId w:val="6"/>
        </w:numPr>
        <w:spacing w:line="276" w:lineRule="auto"/>
        <w:ind w:right="-540" w:hanging="720"/>
        <w:rPr>
          <w:u w:val="single"/>
        </w:rPr>
      </w:pPr>
      <w:r w:rsidRPr="00424CF5">
        <w:rPr>
          <w:rFonts w:eastAsia="Palatino Linotype"/>
        </w:rPr>
        <w:t>English</w:t>
      </w:r>
    </w:p>
    <w:sectPr w:rsidR="00CF7693" w:rsidRPr="00424CF5">
      <w:footerReference w:type="even" r:id="rId14"/>
      <w:footerReference w:type="defaul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AB0D" w14:textId="77777777" w:rsidR="002521C9" w:rsidRDefault="002521C9">
      <w:r>
        <w:separator/>
      </w:r>
    </w:p>
  </w:endnote>
  <w:endnote w:type="continuationSeparator" w:id="0">
    <w:p w14:paraId="6D6F8CF2" w14:textId="77777777" w:rsidR="002521C9" w:rsidRDefault="0025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17E7" w14:textId="77777777" w:rsidR="00CF7693" w:rsidRDefault="00BC03F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71612">
      <w:rPr>
        <w:color w:val="000000"/>
      </w:rPr>
      <w:fldChar w:fldCharType="separate"/>
    </w:r>
    <w:r>
      <w:rPr>
        <w:color w:val="000000"/>
      </w:rPr>
      <w:fldChar w:fldCharType="end"/>
    </w:r>
  </w:p>
  <w:p w14:paraId="7A9E17E8" w14:textId="77777777" w:rsidR="00CF7693" w:rsidRDefault="00CF769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17E9" w14:textId="2E613C87" w:rsidR="00CF7693" w:rsidRDefault="00BC03FB">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7163BE">
      <w:rPr>
        <w:noProof/>
        <w:color w:val="000000"/>
      </w:rPr>
      <w:t>2</w:t>
    </w:r>
    <w:r>
      <w:rPr>
        <w:color w:val="000000"/>
      </w:rPr>
      <w:fldChar w:fldCharType="end"/>
    </w:r>
  </w:p>
  <w:p w14:paraId="7A9E17EA" w14:textId="77777777" w:rsidR="00CF7693" w:rsidRDefault="00BC03FB">
    <w:pPr>
      <w:pBdr>
        <w:top w:val="nil"/>
        <w:left w:val="nil"/>
        <w:bottom w:val="nil"/>
        <w:right w:val="nil"/>
        <w:between w:val="nil"/>
      </w:pBdr>
      <w:tabs>
        <w:tab w:val="center" w:pos="4320"/>
        <w:tab w:val="right" w:pos="8640"/>
      </w:tabs>
      <w:ind w:right="360"/>
      <w:rPr>
        <w:color w:val="000000"/>
        <w:sz w:val="20"/>
        <w:szCs w:val="20"/>
      </w:rPr>
    </w:pPr>
    <w:r>
      <w:rPr>
        <w:color w:val="000000"/>
        <w:sz w:val="20"/>
        <w:szCs w:val="20"/>
      </w:rPr>
      <w:t>Kyong-Jin Lee</w:t>
    </w:r>
  </w:p>
  <w:p w14:paraId="7A9E17EB" w14:textId="77777777" w:rsidR="00CF7693" w:rsidRDefault="00CF7693">
    <w:pPr>
      <w:pBdr>
        <w:top w:val="nil"/>
        <w:left w:val="nil"/>
        <w:bottom w:val="nil"/>
        <w:right w:val="nil"/>
        <w:between w:val="nil"/>
      </w:pBdr>
      <w:tabs>
        <w:tab w:val="center" w:pos="4320"/>
        <w:tab w:val="right" w:pos="8640"/>
      </w:tabs>
      <w:rPr>
        <w:color w:val="000000"/>
        <w:sz w:val="20"/>
        <w:szCs w:val="20"/>
      </w:rPr>
    </w:pPr>
  </w:p>
  <w:p w14:paraId="7A9E17EC" w14:textId="77777777" w:rsidR="00CF7693" w:rsidRDefault="00CF76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5990" w14:textId="77777777" w:rsidR="002521C9" w:rsidRDefault="002521C9">
      <w:r>
        <w:separator/>
      </w:r>
    </w:p>
  </w:footnote>
  <w:footnote w:type="continuationSeparator" w:id="0">
    <w:p w14:paraId="2E32A625" w14:textId="77777777" w:rsidR="002521C9" w:rsidRDefault="0025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4EF"/>
    <w:multiLevelType w:val="multilevel"/>
    <w:tmpl w:val="E3968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92974"/>
    <w:multiLevelType w:val="multilevel"/>
    <w:tmpl w:val="12D4909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38D3001"/>
    <w:multiLevelType w:val="hybridMultilevel"/>
    <w:tmpl w:val="BD24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A6AA8"/>
    <w:multiLevelType w:val="multilevel"/>
    <w:tmpl w:val="D98A31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9EE7406"/>
    <w:multiLevelType w:val="multilevel"/>
    <w:tmpl w:val="98DE08F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C72703"/>
    <w:multiLevelType w:val="multilevel"/>
    <w:tmpl w:val="97704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EE62D4"/>
    <w:multiLevelType w:val="multilevel"/>
    <w:tmpl w:val="478A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8A7FD7"/>
    <w:multiLevelType w:val="multilevel"/>
    <w:tmpl w:val="412CB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715DEA"/>
    <w:multiLevelType w:val="multilevel"/>
    <w:tmpl w:val="64488B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4BDC7859"/>
    <w:multiLevelType w:val="hybridMultilevel"/>
    <w:tmpl w:val="702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A5068"/>
    <w:multiLevelType w:val="multilevel"/>
    <w:tmpl w:val="D6F61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3F13AC"/>
    <w:multiLevelType w:val="multilevel"/>
    <w:tmpl w:val="A0CC5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5A1814"/>
    <w:multiLevelType w:val="hybridMultilevel"/>
    <w:tmpl w:val="B34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F724A"/>
    <w:multiLevelType w:val="multilevel"/>
    <w:tmpl w:val="B09A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5445F5"/>
    <w:multiLevelType w:val="multilevel"/>
    <w:tmpl w:val="F54621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BC1631"/>
    <w:multiLevelType w:val="multilevel"/>
    <w:tmpl w:val="1618E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BC2E74"/>
    <w:multiLevelType w:val="multilevel"/>
    <w:tmpl w:val="8D88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9464645">
    <w:abstractNumId w:val="6"/>
  </w:num>
  <w:num w:numId="2" w16cid:durableId="1288705325">
    <w:abstractNumId w:val="11"/>
  </w:num>
  <w:num w:numId="3" w16cid:durableId="26835718">
    <w:abstractNumId w:val="13"/>
  </w:num>
  <w:num w:numId="4" w16cid:durableId="33971371">
    <w:abstractNumId w:val="16"/>
  </w:num>
  <w:num w:numId="5" w16cid:durableId="646478532">
    <w:abstractNumId w:val="7"/>
  </w:num>
  <w:num w:numId="6" w16cid:durableId="1542472620">
    <w:abstractNumId w:val="4"/>
  </w:num>
  <w:num w:numId="7" w16cid:durableId="2121027688">
    <w:abstractNumId w:val="3"/>
  </w:num>
  <w:num w:numId="8" w16cid:durableId="298537626">
    <w:abstractNumId w:val="10"/>
  </w:num>
  <w:num w:numId="9" w16cid:durableId="977344053">
    <w:abstractNumId w:val="8"/>
  </w:num>
  <w:num w:numId="10" w16cid:durableId="1054549749">
    <w:abstractNumId w:val="5"/>
  </w:num>
  <w:num w:numId="11" w16cid:durableId="1966422703">
    <w:abstractNumId w:val="0"/>
  </w:num>
  <w:num w:numId="12" w16cid:durableId="375352478">
    <w:abstractNumId w:val="1"/>
  </w:num>
  <w:num w:numId="13" w16cid:durableId="849874253">
    <w:abstractNumId w:val="14"/>
  </w:num>
  <w:num w:numId="14" w16cid:durableId="1715958639">
    <w:abstractNumId w:val="2"/>
  </w:num>
  <w:num w:numId="15" w16cid:durableId="2088383918">
    <w:abstractNumId w:val="15"/>
  </w:num>
  <w:num w:numId="16" w16cid:durableId="816068683">
    <w:abstractNumId w:val="12"/>
  </w:num>
  <w:num w:numId="17" w16cid:durableId="176697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93"/>
    <w:rsid w:val="00004CD3"/>
    <w:rsid w:val="00056C09"/>
    <w:rsid w:val="00056FD0"/>
    <w:rsid w:val="000653C8"/>
    <w:rsid w:val="00065E79"/>
    <w:rsid w:val="00071612"/>
    <w:rsid w:val="00082E84"/>
    <w:rsid w:val="000D3969"/>
    <w:rsid w:val="000F1B81"/>
    <w:rsid w:val="00133A6B"/>
    <w:rsid w:val="001427A5"/>
    <w:rsid w:val="00147FE3"/>
    <w:rsid w:val="001500EC"/>
    <w:rsid w:val="001501F8"/>
    <w:rsid w:val="0015282C"/>
    <w:rsid w:val="001C73DD"/>
    <w:rsid w:val="00247602"/>
    <w:rsid w:val="002521C9"/>
    <w:rsid w:val="00272EEA"/>
    <w:rsid w:val="002735B1"/>
    <w:rsid w:val="00283DEA"/>
    <w:rsid w:val="002B15CD"/>
    <w:rsid w:val="002D791C"/>
    <w:rsid w:val="003070C5"/>
    <w:rsid w:val="00311CFE"/>
    <w:rsid w:val="00347FBA"/>
    <w:rsid w:val="003D77A1"/>
    <w:rsid w:val="003F2E20"/>
    <w:rsid w:val="00401228"/>
    <w:rsid w:val="00424CF5"/>
    <w:rsid w:val="0047527F"/>
    <w:rsid w:val="00486BCB"/>
    <w:rsid w:val="0050364F"/>
    <w:rsid w:val="005420CF"/>
    <w:rsid w:val="005453D6"/>
    <w:rsid w:val="00546E24"/>
    <w:rsid w:val="00576936"/>
    <w:rsid w:val="0059703A"/>
    <w:rsid w:val="005F08A5"/>
    <w:rsid w:val="00601561"/>
    <w:rsid w:val="00632AAD"/>
    <w:rsid w:val="006F7B44"/>
    <w:rsid w:val="00713DBE"/>
    <w:rsid w:val="00714853"/>
    <w:rsid w:val="007163BE"/>
    <w:rsid w:val="007A21FC"/>
    <w:rsid w:val="007D0F04"/>
    <w:rsid w:val="007D5B95"/>
    <w:rsid w:val="007E01C8"/>
    <w:rsid w:val="007E2515"/>
    <w:rsid w:val="0081281F"/>
    <w:rsid w:val="00847E61"/>
    <w:rsid w:val="008A0118"/>
    <w:rsid w:val="008B530D"/>
    <w:rsid w:val="00906A58"/>
    <w:rsid w:val="00967445"/>
    <w:rsid w:val="009720A1"/>
    <w:rsid w:val="00985F0C"/>
    <w:rsid w:val="009B71B0"/>
    <w:rsid w:val="009D3EF7"/>
    <w:rsid w:val="00A33DBA"/>
    <w:rsid w:val="00A75515"/>
    <w:rsid w:val="00A9264E"/>
    <w:rsid w:val="00AA291A"/>
    <w:rsid w:val="00AB11C1"/>
    <w:rsid w:val="00AD51BD"/>
    <w:rsid w:val="00AE2DB2"/>
    <w:rsid w:val="00AE6611"/>
    <w:rsid w:val="00B14C06"/>
    <w:rsid w:val="00B16368"/>
    <w:rsid w:val="00B47A44"/>
    <w:rsid w:val="00B61B42"/>
    <w:rsid w:val="00B846AF"/>
    <w:rsid w:val="00BC03FB"/>
    <w:rsid w:val="00BF5FF7"/>
    <w:rsid w:val="00C1179B"/>
    <w:rsid w:val="00C639F5"/>
    <w:rsid w:val="00C74640"/>
    <w:rsid w:val="00CD5308"/>
    <w:rsid w:val="00CF7693"/>
    <w:rsid w:val="00D30BDE"/>
    <w:rsid w:val="00D53C20"/>
    <w:rsid w:val="00D67DF0"/>
    <w:rsid w:val="00DB4F15"/>
    <w:rsid w:val="00DB6F40"/>
    <w:rsid w:val="00DD353A"/>
    <w:rsid w:val="00DE2A45"/>
    <w:rsid w:val="00DE3ECC"/>
    <w:rsid w:val="00DE7859"/>
    <w:rsid w:val="00DF392C"/>
    <w:rsid w:val="00E254F0"/>
    <w:rsid w:val="00E308B3"/>
    <w:rsid w:val="00E96168"/>
    <w:rsid w:val="00F012F3"/>
    <w:rsid w:val="00F36B32"/>
    <w:rsid w:val="00F714A8"/>
    <w:rsid w:val="00F71E8A"/>
    <w:rsid w:val="00FA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173D"/>
  <w15:docId w15:val="{0A0CAC42-48BB-4C15-9161-BA097737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63BE"/>
    <w:pPr>
      <w:ind w:left="720"/>
      <w:contextualSpacing/>
    </w:pPr>
  </w:style>
  <w:style w:type="character" w:customStyle="1" w:styleId="il">
    <w:name w:val="il"/>
    <w:basedOn w:val="DefaultParagraphFont"/>
    <w:rsid w:val="00424CF5"/>
  </w:style>
  <w:style w:type="paragraph" w:customStyle="1" w:styleId="Default">
    <w:name w:val="Default"/>
    <w:rsid w:val="0050364F"/>
    <w:pPr>
      <w:autoSpaceDE w:val="0"/>
      <w:autoSpaceDN w:val="0"/>
      <w:adjustRightInd w:val="0"/>
    </w:pPr>
    <w:rPr>
      <w:color w:val="000000"/>
    </w:rPr>
  </w:style>
  <w:style w:type="paragraph" w:styleId="NormalWeb">
    <w:name w:val="Normal (Web)"/>
    <w:basedOn w:val="Normal"/>
    <w:uiPriority w:val="99"/>
    <w:unhideWhenUsed/>
    <w:rsid w:val="00065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ts.ac.uk/" TargetMode="External"/><Relationship Id="rId13" Type="http://schemas.openxmlformats.org/officeDocument/2006/relationships/hyperlink" Target="http://www.migrationskirchen.ch/Unsere-Kirchen/IELPZ.8.html" TargetMode="External"/><Relationship Id="rId3" Type="http://schemas.openxmlformats.org/officeDocument/2006/relationships/settings" Target="settings.xml"/><Relationship Id="rId7" Type="http://schemas.openxmlformats.org/officeDocument/2006/relationships/hyperlink" Target="mailto:kyongjin@fuller.edu" TargetMode="External"/><Relationship Id="rId12" Type="http://schemas.openxmlformats.org/officeDocument/2006/relationships/hyperlink" Target="http://www.sots.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ts.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ots.ac.uk/" TargetMode="External"/><Relationship Id="rId4" Type="http://schemas.openxmlformats.org/officeDocument/2006/relationships/webSettings" Target="webSettings.xml"/><Relationship Id="rId9" Type="http://schemas.openxmlformats.org/officeDocument/2006/relationships/hyperlink" Target="http://www.sots.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1604</Words>
  <Characters>8905</Characters>
  <Application>Microsoft Office Word</Application>
  <DocSecurity>0</DocSecurity>
  <Lines>207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Kyong Jin Lee</dc:creator>
  <cp:lastModifiedBy>Kyong-jin Lee</cp:lastModifiedBy>
  <cp:revision>47</cp:revision>
  <dcterms:created xsi:type="dcterms:W3CDTF">2023-02-06T16:05:00Z</dcterms:created>
  <dcterms:modified xsi:type="dcterms:W3CDTF">2023-03-02T02:08:00Z</dcterms:modified>
</cp:coreProperties>
</file>