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DF7" w:rsidRDefault="00606DF7" w:rsidP="00606DF7">
      <w:pPr>
        <w:rPr>
          <w:rFonts w:ascii="Avenir Light" w:hAnsi="Avenir Light"/>
          <w:b/>
          <w:bCs/>
          <w:sz w:val="20"/>
          <w:szCs w:val="20"/>
        </w:rPr>
      </w:pPr>
      <w:r w:rsidRPr="00606DF7">
        <w:rPr>
          <w:rFonts w:ascii="Avenir Light" w:hAnsi="Avenir Light"/>
          <w:b/>
          <w:bCs/>
          <w:sz w:val="20"/>
          <w:szCs w:val="20"/>
        </w:rPr>
        <w:t>Janette H. Ok Faculty Page Update (</w:t>
      </w:r>
      <w:r w:rsidR="00A86AFB">
        <w:rPr>
          <w:rFonts w:ascii="Avenir Light" w:hAnsi="Avenir Light"/>
          <w:b/>
          <w:bCs/>
          <w:sz w:val="20"/>
          <w:szCs w:val="20"/>
        </w:rPr>
        <w:t>4</w:t>
      </w:r>
      <w:r w:rsidRPr="00606DF7">
        <w:rPr>
          <w:rFonts w:ascii="Avenir Light" w:hAnsi="Avenir Light"/>
          <w:b/>
          <w:bCs/>
          <w:sz w:val="20"/>
          <w:szCs w:val="20"/>
        </w:rPr>
        <w:t>/2</w:t>
      </w:r>
      <w:r w:rsidR="00A86AFB">
        <w:rPr>
          <w:rFonts w:ascii="Avenir Light" w:hAnsi="Avenir Light"/>
          <w:b/>
          <w:bCs/>
          <w:sz w:val="20"/>
          <w:szCs w:val="20"/>
        </w:rPr>
        <w:t>6</w:t>
      </w:r>
      <w:r w:rsidRPr="00606DF7">
        <w:rPr>
          <w:rFonts w:ascii="Avenir Light" w:hAnsi="Avenir Light"/>
          <w:b/>
          <w:bCs/>
          <w:sz w:val="20"/>
          <w:szCs w:val="20"/>
        </w:rPr>
        <w:t>/24)</w:t>
      </w:r>
    </w:p>
    <w:p w:rsidR="00606DF7" w:rsidRPr="00606DF7" w:rsidRDefault="00606DF7" w:rsidP="00606DF7">
      <w:pPr>
        <w:rPr>
          <w:rFonts w:ascii="Avenir Light" w:hAnsi="Avenir Light"/>
          <w:b/>
          <w:bCs/>
          <w:sz w:val="20"/>
          <w:szCs w:val="20"/>
        </w:rPr>
      </w:pPr>
    </w:p>
    <w:p w:rsidR="00606DF7" w:rsidRPr="00606DF7" w:rsidRDefault="00606DF7" w:rsidP="00606DF7">
      <w:pPr>
        <w:rPr>
          <w:rFonts w:ascii="Avenir Light" w:hAnsi="Avenir Light"/>
          <w:sz w:val="20"/>
          <w:szCs w:val="20"/>
        </w:rPr>
      </w:pPr>
      <w:r w:rsidRPr="00606DF7">
        <w:rPr>
          <w:rFonts w:ascii="Avenir Light" w:hAnsi="Avenir Light"/>
          <w:sz w:val="20"/>
          <w:szCs w:val="20"/>
        </w:rPr>
        <w:t>Janette H. Ok joined Fuller’s faculty as associate professor of New Testament in 2020.</w:t>
      </w:r>
    </w:p>
    <w:p w:rsidR="005F012D" w:rsidRDefault="005F012D" w:rsidP="00606DF7">
      <w:pPr>
        <w:rPr>
          <w:rFonts w:ascii="Avenir Light" w:hAnsi="Avenir Light"/>
          <w:sz w:val="20"/>
          <w:szCs w:val="20"/>
        </w:rPr>
      </w:pPr>
    </w:p>
    <w:p w:rsidR="00606DF7" w:rsidRDefault="005F012D" w:rsidP="00606DF7">
      <w:pPr>
        <w:rPr>
          <w:rFonts w:ascii="Avenir Light" w:hAnsi="Avenir Light"/>
          <w:sz w:val="20"/>
          <w:szCs w:val="20"/>
        </w:rPr>
      </w:pPr>
      <w:r>
        <w:rPr>
          <w:rFonts w:ascii="Avenir Light" w:hAnsi="Avenir Light"/>
          <w:sz w:val="20"/>
          <w:szCs w:val="20"/>
        </w:rPr>
        <w:t>Before</w:t>
      </w:r>
      <w:r w:rsidR="00606DF7" w:rsidRPr="00606DF7">
        <w:rPr>
          <w:rFonts w:ascii="Avenir Light" w:hAnsi="Avenir Light"/>
          <w:sz w:val="20"/>
          <w:szCs w:val="20"/>
        </w:rPr>
        <w:t xml:space="preserve"> coming to Fuller, she served for five years on </w:t>
      </w:r>
      <w:r>
        <w:rPr>
          <w:rFonts w:ascii="Avenir Light" w:hAnsi="Avenir Light"/>
          <w:sz w:val="20"/>
          <w:szCs w:val="20"/>
        </w:rPr>
        <w:t xml:space="preserve">the </w:t>
      </w:r>
      <w:r w:rsidR="00606DF7" w:rsidRPr="00606DF7">
        <w:rPr>
          <w:rFonts w:ascii="Avenir Light" w:hAnsi="Avenir Light"/>
          <w:sz w:val="20"/>
          <w:szCs w:val="20"/>
        </w:rPr>
        <w:t>faculty at Azusa Pacific Seminary in Azusa, California. She studied religion and English literature at UCLA and taught English at Compton High School in Los Angeles before earning her MDiv and PhD from Princeton Theological Seminary. Her research interests include 1 Peter, 1–3 John, the Catholic Epistles, and the formation of early Christian identity, with an emphasis on Asian American, intersectional, feminist</w:t>
      </w:r>
      <w:r>
        <w:rPr>
          <w:rFonts w:ascii="Avenir Light" w:hAnsi="Avenir Light"/>
          <w:sz w:val="20"/>
          <w:szCs w:val="20"/>
        </w:rPr>
        <w:t xml:space="preserve"> </w:t>
      </w:r>
      <w:r w:rsidR="00606DF7" w:rsidRPr="00606DF7">
        <w:rPr>
          <w:rFonts w:ascii="Avenir Light" w:hAnsi="Avenir Light"/>
          <w:sz w:val="20"/>
          <w:szCs w:val="20"/>
        </w:rPr>
        <w:t>approaches to biblical interpretation</w:t>
      </w:r>
      <w:r>
        <w:rPr>
          <w:rFonts w:ascii="Avenir Light" w:hAnsi="Avenir Light"/>
          <w:sz w:val="20"/>
          <w:szCs w:val="20"/>
        </w:rPr>
        <w:t xml:space="preserve"> </w:t>
      </w:r>
      <w:r w:rsidR="00265960">
        <w:rPr>
          <w:rFonts w:ascii="Avenir Light" w:hAnsi="Avenir Light"/>
          <w:sz w:val="20"/>
          <w:szCs w:val="20"/>
        </w:rPr>
        <w:t xml:space="preserve">and engaging research from the </w:t>
      </w:r>
      <w:r>
        <w:rPr>
          <w:rFonts w:ascii="Avenir Light" w:hAnsi="Avenir Light"/>
          <w:sz w:val="20"/>
          <w:szCs w:val="20"/>
        </w:rPr>
        <w:t xml:space="preserve">social sciences. </w:t>
      </w:r>
    </w:p>
    <w:p w:rsidR="00606DF7" w:rsidRPr="00606DF7" w:rsidRDefault="00606DF7" w:rsidP="00606DF7">
      <w:pPr>
        <w:rPr>
          <w:rFonts w:ascii="Avenir Light" w:hAnsi="Avenir Light"/>
          <w:sz w:val="20"/>
          <w:szCs w:val="20"/>
        </w:rPr>
      </w:pPr>
    </w:p>
    <w:p w:rsidR="00606DF7" w:rsidRDefault="00606DF7" w:rsidP="00606DF7">
      <w:pPr>
        <w:rPr>
          <w:rFonts w:ascii="Avenir Light" w:hAnsi="Avenir Light"/>
          <w:color w:val="000000"/>
          <w:sz w:val="20"/>
          <w:szCs w:val="20"/>
        </w:rPr>
      </w:pPr>
      <w:r w:rsidRPr="00606DF7">
        <w:rPr>
          <w:rFonts w:ascii="Avenir Light" w:hAnsi="Avenir Light"/>
          <w:color w:val="000000"/>
          <w:sz w:val="20"/>
          <w:szCs w:val="20"/>
        </w:rPr>
        <w:t xml:space="preserve">As a teacher, Dr. Ok is passionate about helping students grow in the art of interpreting Scripture and introducing them to a diversity </w:t>
      </w:r>
      <w:r>
        <w:rPr>
          <w:rFonts w:ascii="Avenir Light" w:hAnsi="Avenir Light"/>
          <w:color w:val="000000"/>
          <w:sz w:val="20"/>
          <w:szCs w:val="20"/>
        </w:rPr>
        <w:t>of perspectives and critical methodologies</w:t>
      </w:r>
      <w:r w:rsidRPr="00606DF7">
        <w:rPr>
          <w:rFonts w:ascii="Avenir Light" w:hAnsi="Avenir Light"/>
          <w:color w:val="000000"/>
          <w:sz w:val="20"/>
          <w:szCs w:val="20"/>
        </w:rPr>
        <w:t>. She challenges students to consider textual and contextual factors at work in the interpretive process and how their interplay can provide new insights for biblical and theological reflection.</w:t>
      </w:r>
    </w:p>
    <w:p w:rsidR="00606DF7" w:rsidRPr="00606DF7" w:rsidRDefault="00606DF7" w:rsidP="00606DF7">
      <w:pPr>
        <w:rPr>
          <w:rFonts w:ascii="Avenir Light" w:hAnsi="Avenir Light"/>
          <w:sz w:val="20"/>
          <w:szCs w:val="20"/>
        </w:rPr>
      </w:pPr>
    </w:p>
    <w:p w:rsidR="00606DF7" w:rsidRPr="00BA1D93" w:rsidRDefault="00A86AFB" w:rsidP="00BA1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Light" w:hAnsi="Avenir Light"/>
          <w:color w:val="000000" w:themeColor="text1"/>
          <w:sz w:val="20"/>
          <w:szCs w:val="20"/>
        </w:rPr>
      </w:pPr>
      <w:r>
        <w:rPr>
          <w:rFonts w:ascii="Avenir Light" w:hAnsi="Avenir Light"/>
          <w:color w:val="000000" w:themeColor="text1"/>
          <w:sz w:val="20"/>
          <w:szCs w:val="20"/>
        </w:rPr>
        <w:t xml:space="preserve">Ok has contributed to various edited volumes, including </w:t>
      </w:r>
      <w:r w:rsidRPr="00A86AFB">
        <w:rPr>
          <w:rFonts w:ascii="Avenir Light" w:hAnsi="Avenir Light"/>
          <w:i/>
          <w:iCs/>
          <w:color w:val="000000" w:themeColor="text1"/>
          <w:sz w:val="20"/>
          <w:szCs w:val="20"/>
        </w:rPr>
        <w:t>T&amp;T Clark Handbook of Asian American Biblical Hermeneutics</w:t>
      </w:r>
      <w:r>
        <w:rPr>
          <w:rFonts w:ascii="Avenir Light" w:hAnsi="Avenir Light"/>
          <w:i/>
          <w:iCs/>
          <w:color w:val="000000" w:themeColor="text1"/>
          <w:sz w:val="20"/>
          <w:szCs w:val="20"/>
        </w:rPr>
        <w:t xml:space="preserve"> </w:t>
      </w:r>
      <w:r>
        <w:rPr>
          <w:rFonts w:ascii="Avenir Light" w:hAnsi="Avenir Light"/>
          <w:color w:val="000000" w:themeColor="text1"/>
          <w:sz w:val="20"/>
          <w:szCs w:val="20"/>
        </w:rPr>
        <w:t xml:space="preserve">(2019). </w:t>
      </w:r>
      <w:proofErr w:type="spellStart"/>
      <w:r w:rsidR="00606DF7" w:rsidRPr="00606DF7">
        <w:rPr>
          <w:rFonts w:ascii="Avenir Light" w:hAnsi="Avenir Light"/>
          <w:color w:val="000000" w:themeColor="text1"/>
          <w:sz w:val="20"/>
          <w:szCs w:val="20"/>
        </w:rPr>
        <w:t>Her</w:t>
      </w:r>
      <w:proofErr w:type="spellEnd"/>
      <w:r w:rsidR="00606DF7" w:rsidRPr="00606DF7">
        <w:rPr>
          <w:rFonts w:ascii="Avenir Light" w:hAnsi="Avenir Light"/>
          <w:color w:val="000000" w:themeColor="text1"/>
          <w:sz w:val="20"/>
          <w:szCs w:val="20"/>
        </w:rPr>
        <w:t xml:space="preserve"> book </w:t>
      </w:r>
      <w:r w:rsidR="00606DF7" w:rsidRPr="00606DF7">
        <w:rPr>
          <w:rStyle w:val="Emphasis"/>
          <w:rFonts w:ascii="Avenir Light" w:hAnsi="Avenir Light"/>
          <w:color w:val="000000" w:themeColor="text1"/>
          <w:spacing w:val="6"/>
          <w:sz w:val="20"/>
          <w:szCs w:val="20"/>
        </w:rPr>
        <w:t>Constructing Ethnic Identity in 1 Peter: Who You Are No Longer</w:t>
      </w:r>
      <w:r w:rsidR="00606DF7" w:rsidRPr="00606DF7">
        <w:rPr>
          <w:rFonts w:ascii="Avenir Light" w:hAnsi="Avenir Light"/>
          <w:color w:val="000000" w:themeColor="text1"/>
          <w:sz w:val="20"/>
          <w:szCs w:val="20"/>
        </w:rPr>
        <w:t> (</w:t>
      </w:r>
      <w:r>
        <w:rPr>
          <w:rFonts w:ascii="Avenir Light" w:hAnsi="Avenir Light"/>
          <w:color w:val="000000" w:themeColor="text1"/>
          <w:sz w:val="20"/>
          <w:szCs w:val="20"/>
        </w:rPr>
        <w:t xml:space="preserve">T&amp;T Clark, </w:t>
      </w:r>
      <w:r w:rsidR="00606DF7" w:rsidRPr="00606DF7">
        <w:rPr>
          <w:rFonts w:ascii="Avenir Light" w:hAnsi="Avenir Light"/>
          <w:color w:val="000000" w:themeColor="text1"/>
          <w:sz w:val="20"/>
          <w:szCs w:val="20"/>
        </w:rPr>
        <w:t>2021) examines why and how the author of 1 Peter presents Christian identity as an ethnic identity.</w:t>
      </w:r>
      <w:r w:rsidR="00606DF7">
        <w:rPr>
          <w:rFonts w:ascii="Avenir Light" w:hAnsi="Avenir Light"/>
          <w:color w:val="000000" w:themeColor="text1"/>
          <w:sz w:val="20"/>
          <w:szCs w:val="20"/>
        </w:rPr>
        <w:t xml:space="preserve"> </w:t>
      </w:r>
      <w:r w:rsidR="00265960">
        <w:rPr>
          <w:rFonts w:ascii="Avenir Light" w:hAnsi="Avenir Light"/>
          <w:color w:val="000000" w:themeColor="text1"/>
          <w:sz w:val="20"/>
          <w:szCs w:val="20"/>
        </w:rPr>
        <w:t xml:space="preserve">She contributed to and coedited </w:t>
      </w:r>
      <w:r w:rsidR="00606DF7" w:rsidRPr="00606DF7">
        <w:rPr>
          <w:rStyle w:val="Emphasis"/>
          <w:rFonts w:ascii="Avenir Light" w:hAnsi="Avenir Light"/>
          <w:color w:val="000000" w:themeColor="text1"/>
          <w:spacing w:val="6"/>
          <w:sz w:val="20"/>
          <w:szCs w:val="20"/>
        </w:rPr>
        <w:t>The New Testament in Color: A Multiethnic Commentary on the New Testament</w:t>
      </w:r>
      <w:r w:rsidR="00606DF7">
        <w:rPr>
          <w:rFonts w:ascii="Avenir Light" w:hAnsi="Avenir Light"/>
          <w:color w:val="000000" w:themeColor="text1"/>
          <w:sz w:val="20"/>
          <w:szCs w:val="20"/>
        </w:rPr>
        <w:t xml:space="preserve"> </w:t>
      </w:r>
      <w:r w:rsidR="00265960">
        <w:rPr>
          <w:rFonts w:ascii="Avenir Light" w:hAnsi="Avenir Light"/>
          <w:color w:val="000000" w:themeColor="text1"/>
          <w:sz w:val="20"/>
          <w:szCs w:val="20"/>
        </w:rPr>
        <w:t>(</w:t>
      </w:r>
      <w:r>
        <w:rPr>
          <w:rFonts w:ascii="Avenir Light" w:hAnsi="Avenir Light"/>
          <w:color w:val="000000" w:themeColor="text1"/>
          <w:sz w:val="20"/>
          <w:szCs w:val="20"/>
        </w:rPr>
        <w:t xml:space="preserve">IVP Academic, </w:t>
      </w:r>
      <w:r w:rsidR="00265960">
        <w:rPr>
          <w:rFonts w:ascii="Avenir Light" w:hAnsi="Avenir Light"/>
          <w:color w:val="000000" w:themeColor="text1"/>
          <w:sz w:val="20"/>
          <w:szCs w:val="20"/>
        </w:rPr>
        <w:t xml:space="preserve">August </w:t>
      </w:r>
      <w:r w:rsidR="00606DF7">
        <w:rPr>
          <w:rFonts w:ascii="Avenir Light" w:hAnsi="Avenir Light"/>
          <w:color w:val="000000" w:themeColor="text1"/>
          <w:sz w:val="20"/>
          <w:szCs w:val="20"/>
        </w:rPr>
        <w:t>2024</w:t>
      </w:r>
      <w:r w:rsidR="00265960">
        <w:rPr>
          <w:rFonts w:ascii="Avenir Light" w:hAnsi="Avenir Light"/>
          <w:color w:val="000000" w:themeColor="text1"/>
          <w:sz w:val="20"/>
          <w:szCs w:val="20"/>
        </w:rPr>
        <w:t>)</w:t>
      </w:r>
      <w:r w:rsidR="00606DF7">
        <w:rPr>
          <w:rFonts w:ascii="Avenir Light" w:hAnsi="Avenir Light"/>
          <w:color w:val="000000" w:themeColor="text1"/>
          <w:sz w:val="20"/>
          <w:szCs w:val="20"/>
        </w:rPr>
        <w:t xml:space="preserve">. </w:t>
      </w:r>
      <w:r w:rsidR="00265960">
        <w:rPr>
          <w:rFonts w:ascii="Avenir Light" w:hAnsi="Avenir Light"/>
          <w:color w:val="000000" w:themeColor="text1"/>
          <w:sz w:val="20"/>
          <w:szCs w:val="20"/>
        </w:rPr>
        <w:t xml:space="preserve">Currently, </w:t>
      </w:r>
      <w:r>
        <w:rPr>
          <w:rFonts w:ascii="Avenir Light" w:hAnsi="Avenir Light"/>
          <w:color w:val="000000" w:themeColor="text1"/>
          <w:sz w:val="20"/>
          <w:szCs w:val="20"/>
        </w:rPr>
        <w:t xml:space="preserve">she is writing </w:t>
      </w:r>
      <w:r w:rsidRPr="00A86AFB">
        <w:rPr>
          <w:rFonts w:ascii="Avenir Light" w:hAnsi="Avenir Light"/>
          <w:i/>
          <w:iCs/>
          <w:color w:val="000000" w:themeColor="text1"/>
          <w:sz w:val="20"/>
          <w:szCs w:val="20"/>
        </w:rPr>
        <w:t>The Epistles of John</w:t>
      </w:r>
      <w:r>
        <w:rPr>
          <w:rFonts w:ascii="Avenir Light" w:hAnsi="Avenir Light"/>
          <w:color w:val="000000" w:themeColor="text1"/>
          <w:sz w:val="20"/>
          <w:szCs w:val="20"/>
        </w:rPr>
        <w:t xml:space="preserve"> commentary (</w:t>
      </w:r>
      <w:proofErr w:type="spellStart"/>
      <w:r>
        <w:rPr>
          <w:rFonts w:ascii="Avenir Light" w:hAnsi="Avenir Light"/>
          <w:color w:val="000000" w:themeColor="text1"/>
          <w:sz w:val="20"/>
          <w:szCs w:val="20"/>
        </w:rPr>
        <w:t>Eerdman’s</w:t>
      </w:r>
      <w:proofErr w:type="spellEnd"/>
      <w:r>
        <w:rPr>
          <w:rFonts w:ascii="Avenir Light" w:hAnsi="Avenir Light"/>
          <w:color w:val="000000" w:themeColor="text1"/>
          <w:sz w:val="20"/>
          <w:szCs w:val="20"/>
        </w:rPr>
        <w:t xml:space="preserve"> </w:t>
      </w:r>
      <w:r w:rsidR="00265960">
        <w:rPr>
          <w:rFonts w:ascii="Avenir Light" w:hAnsi="Avenir Light"/>
          <w:color w:val="000000" w:themeColor="text1"/>
          <w:sz w:val="20"/>
          <w:szCs w:val="20"/>
        </w:rPr>
        <w:t>NICNT</w:t>
      </w:r>
      <w:r>
        <w:rPr>
          <w:rFonts w:ascii="Avenir Light" w:hAnsi="Avenir Light"/>
          <w:color w:val="000000" w:themeColor="text1"/>
          <w:sz w:val="20"/>
          <w:szCs w:val="20"/>
        </w:rPr>
        <w:t xml:space="preserve"> series)</w:t>
      </w:r>
      <w:r w:rsidR="00BA1D93">
        <w:rPr>
          <w:rFonts w:ascii="Avenir Light" w:hAnsi="Avenir Light"/>
          <w:color w:val="000000" w:themeColor="text1"/>
          <w:sz w:val="20"/>
          <w:szCs w:val="20"/>
        </w:rPr>
        <w:t xml:space="preserve"> and</w:t>
      </w:r>
      <w:r w:rsidR="00606DF7">
        <w:rPr>
          <w:rFonts w:ascii="Avenir Light" w:hAnsi="Avenir Light"/>
          <w:color w:val="000000" w:themeColor="text1"/>
          <w:sz w:val="20"/>
          <w:szCs w:val="20"/>
        </w:rPr>
        <w:t xml:space="preserve"> </w:t>
      </w:r>
      <w:r w:rsidR="00265960">
        <w:rPr>
          <w:rFonts w:ascii="Avenir Light" w:hAnsi="Avenir Light"/>
          <w:color w:val="000000" w:themeColor="text1"/>
          <w:sz w:val="20"/>
          <w:szCs w:val="20"/>
        </w:rPr>
        <w:t xml:space="preserve">also </w:t>
      </w:r>
      <w:r w:rsidR="00606DF7">
        <w:rPr>
          <w:rFonts w:ascii="Avenir Light" w:hAnsi="Avenir Light"/>
          <w:color w:val="000000" w:themeColor="text1"/>
          <w:sz w:val="20"/>
          <w:szCs w:val="20"/>
        </w:rPr>
        <w:t xml:space="preserve">co-authoring a book </w:t>
      </w:r>
      <w:r w:rsidR="00606DF7" w:rsidRPr="00BA1D93">
        <w:rPr>
          <w:rFonts w:ascii="Avenir Light" w:hAnsi="Avenir Light"/>
          <w:color w:val="000000" w:themeColor="text1"/>
          <w:sz w:val="20"/>
          <w:szCs w:val="20"/>
        </w:rPr>
        <w:t xml:space="preserve">called </w:t>
      </w:r>
      <w:r w:rsidR="00BA1D93" w:rsidRPr="00BA1D93">
        <w:rPr>
          <w:rFonts w:ascii="Avenir Light" w:hAnsi="Avenir Light" w:cs="Helvetica"/>
          <w:i/>
          <w:iCs/>
          <w:color w:val="000000"/>
          <w:kern w:val="0"/>
          <w:sz w:val="20"/>
          <w:szCs w:val="20"/>
        </w:rPr>
        <w:t xml:space="preserve">To Be and Be Seen: Reading the New Testament </w:t>
      </w:r>
      <w:proofErr w:type="gramStart"/>
      <w:r>
        <w:rPr>
          <w:rFonts w:ascii="Avenir Light" w:hAnsi="Avenir Light" w:cs="Helvetica"/>
          <w:i/>
          <w:iCs/>
          <w:color w:val="000000"/>
          <w:kern w:val="0"/>
          <w:sz w:val="20"/>
          <w:szCs w:val="20"/>
        </w:rPr>
        <w:t>A</w:t>
      </w:r>
      <w:r w:rsidR="00BA1D93" w:rsidRPr="00BA1D93">
        <w:rPr>
          <w:rFonts w:ascii="Avenir Light" w:hAnsi="Avenir Light" w:cs="Helvetica"/>
          <w:i/>
          <w:iCs/>
          <w:color w:val="000000"/>
          <w:kern w:val="0"/>
          <w:sz w:val="20"/>
          <w:szCs w:val="20"/>
        </w:rPr>
        <w:t>s</w:t>
      </w:r>
      <w:proofErr w:type="gramEnd"/>
      <w:r w:rsidR="00BA1D93" w:rsidRPr="00BA1D93">
        <w:rPr>
          <w:rFonts w:ascii="Avenir Light" w:hAnsi="Avenir Light" w:cs="Helvetica"/>
          <w:i/>
          <w:iCs/>
          <w:color w:val="000000"/>
          <w:kern w:val="0"/>
          <w:sz w:val="20"/>
          <w:szCs w:val="20"/>
        </w:rPr>
        <w:t xml:space="preserve"> Asian Americans</w:t>
      </w:r>
      <w:r w:rsidR="00BA1D93">
        <w:rPr>
          <w:rFonts w:ascii="Avenir Light" w:hAnsi="Avenir Light" w:cs="Helvetica"/>
          <w:color w:val="000000"/>
          <w:kern w:val="0"/>
          <w:sz w:val="20"/>
          <w:szCs w:val="20"/>
        </w:rPr>
        <w:t xml:space="preserve"> (Baker Academic). </w:t>
      </w:r>
    </w:p>
    <w:p w:rsidR="00606DF7" w:rsidRPr="00606DF7" w:rsidRDefault="00606DF7" w:rsidP="00606DF7">
      <w:pPr>
        <w:rPr>
          <w:rFonts w:ascii="Avenir Light" w:hAnsi="Avenir Light"/>
          <w:sz w:val="20"/>
          <w:szCs w:val="20"/>
        </w:rPr>
      </w:pPr>
    </w:p>
    <w:p w:rsidR="00606DF7" w:rsidRDefault="00606DF7" w:rsidP="00606DF7">
      <w:pPr>
        <w:rPr>
          <w:rFonts w:ascii="Avenir Light" w:hAnsi="Avenir Light"/>
          <w:sz w:val="20"/>
          <w:szCs w:val="20"/>
        </w:rPr>
      </w:pPr>
      <w:r w:rsidRPr="00606DF7">
        <w:rPr>
          <w:rFonts w:ascii="Avenir Light" w:hAnsi="Avenir Light"/>
          <w:sz w:val="20"/>
          <w:szCs w:val="20"/>
        </w:rPr>
        <w:t>Ok is an active member of the Society of Biblical Literature, co</w:t>
      </w:r>
      <w:r>
        <w:rPr>
          <w:rFonts w:ascii="Avenir Light" w:hAnsi="Avenir Light"/>
          <w:sz w:val="20"/>
          <w:szCs w:val="20"/>
        </w:rPr>
        <w:t>-</w:t>
      </w:r>
      <w:r w:rsidRPr="00606DF7">
        <w:rPr>
          <w:rFonts w:ascii="Avenir Light" w:hAnsi="Avenir Light"/>
          <w:sz w:val="20"/>
          <w:szCs w:val="20"/>
        </w:rPr>
        <w:t>chairing the Asian and Asian American Hermeneutics seminar</w:t>
      </w:r>
      <w:r>
        <w:rPr>
          <w:rFonts w:ascii="Avenir Light" w:hAnsi="Avenir Light"/>
          <w:sz w:val="20"/>
          <w:szCs w:val="20"/>
        </w:rPr>
        <w:t xml:space="preserve"> and serving on the SBL Committee for Underrepresented Racial and Ethnic Minorities in the Profession. </w:t>
      </w:r>
      <w:r w:rsidRPr="00606DF7">
        <w:rPr>
          <w:rFonts w:ascii="Avenir Light" w:hAnsi="Avenir Light"/>
          <w:sz w:val="20"/>
          <w:szCs w:val="20"/>
        </w:rPr>
        <w:t>She also served on the SBL Status of Women in the Profession Committee and on the steering committee for the Minoritized Criticism and Biblical Interpretation section. She currently serves on the editorial board for Brill’s </w:t>
      </w:r>
      <w:r w:rsidRPr="00606DF7">
        <w:rPr>
          <w:rStyle w:val="Emphasis"/>
          <w:rFonts w:ascii="Avenir Light" w:hAnsi="Avenir Light"/>
          <w:color w:val="000000" w:themeColor="text1"/>
          <w:spacing w:val="6"/>
          <w:sz w:val="20"/>
          <w:szCs w:val="20"/>
        </w:rPr>
        <w:t>Biblical Interpretation Series</w:t>
      </w:r>
      <w:r w:rsidRPr="00606DF7">
        <w:rPr>
          <w:rFonts w:ascii="Avenir Light" w:hAnsi="Avenir Light"/>
          <w:sz w:val="20"/>
          <w:szCs w:val="20"/>
        </w:rPr>
        <w:t>.</w:t>
      </w:r>
    </w:p>
    <w:p w:rsidR="00606DF7" w:rsidRPr="00606DF7" w:rsidRDefault="00606DF7" w:rsidP="00606DF7">
      <w:pPr>
        <w:rPr>
          <w:rFonts w:ascii="Avenir Light" w:hAnsi="Avenir Light"/>
          <w:sz w:val="20"/>
          <w:szCs w:val="20"/>
        </w:rPr>
      </w:pPr>
    </w:p>
    <w:p w:rsidR="00606DF7" w:rsidRPr="00606DF7" w:rsidRDefault="00606DF7" w:rsidP="00606DF7">
      <w:pPr>
        <w:rPr>
          <w:rFonts w:ascii="Avenir Light" w:hAnsi="Avenir Light"/>
          <w:sz w:val="20"/>
          <w:szCs w:val="20"/>
        </w:rPr>
      </w:pPr>
      <w:r w:rsidRPr="00606DF7">
        <w:rPr>
          <w:rFonts w:ascii="Avenir Light" w:hAnsi="Avenir Light"/>
          <w:sz w:val="20"/>
          <w:szCs w:val="20"/>
        </w:rPr>
        <w:t xml:space="preserve">As a church leader and preacher, </w:t>
      </w:r>
      <w:proofErr w:type="gramStart"/>
      <w:r w:rsidRPr="00606DF7">
        <w:rPr>
          <w:rFonts w:ascii="Avenir Light" w:hAnsi="Avenir Light"/>
          <w:sz w:val="20"/>
          <w:szCs w:val="20"/>
        </w:rPr>
        <w:t>Ok</w:t>
      </w:r>
      <w:proofErr w:type="gramEnd"/>
      <w:r w:rsidRPr="00606DF7">
        <w:rPr>
          <w:rFonts w:ascii="Avenir Light" w:hAnsi="Avenir Light"/>
          <w:sz w:val="20"/>
          <w:szCs w:val="20"/>
        </w:rPr>
        <w:t xml:space="preserve"> brings more than 2</w:t>
      </w:r>
      <w:r>
        <w:rPr>
          <w:rFonts w:ascii="Avenir Light" w:hAnsi="Avenir Light"/>
          <w:sz w:val="20"/>
          <w:szCs w:val="20"/>
        </w:rPr>
        <w:t xml:space="preserve">0 </w:t>
      </w:r>
      <w:r w:rsidRPr="00606DF7">
        <w:rPr>
          <w:rFonts w:ascii="Avenir Light" w:hAnsi="Avenir Light"/>
          <w:sz w:val="20"/>
          <w:szCs w:val="20"/>
        </w:rPr>
        <w:t xml:space="preserve">years of ministry experience to the classroom. She is an ordained minister who pastors at </w:t>
      </w:r>
      <w:proofErr w:type="spellStart"/>
      <w:r w:rsidRPr="00606DF7">
        <w:rPr>
          <w:rFonts w:ascii="Avenir Light" w:hAnsi="Avenir Light"/>
          <w:sz w:val="20"/>
          <w:szCs w:val="20"/>
        </w:rPr>
        <w:t>Ekko</w:t>
      </w:r>
      <w:proofErr w:type="spellEnd"/>
      <w:r w:rsidRPr="00606DF7">
        <w:rPr>
          <w:rFonts w:ascii="Avenir Light" w:hAnsi="Avenir Light"/>
          <w:sz w:val="20"/>
          <w:szCs w:val="20"/>
        </w:rPr>
        <w:t xml:space="preserve"> Church in </w:t>
      </w:r>
      <w:r>
        <w:rPr>
          <w:rFonts w:ascii="Avenir Light" w:hAnsi="Avenir Light"/>
          <w:sz w:val="20"/>
          <w:szCs w:val="20"/>
        </w:rPr>
        <w:t>Anaheim</w:t>
      </w:r>
      <w:r w:rsidRPr="00606DF7">
        <w:rPr>
          <w:rFonts w:ascii="Avenir Light" w:hAnsi="Avenir Light"/>
          <w:sz w:val="20"/>
          <w:szCs w:val="20"/>
        </w:rPr>
        <w:t>, California. Her interdisciplinary interests and ecclesial commitments have shaped her preaching, teaching, and scholarship, giving her a practical focus on church ministry and Christian leadership.</w:t>
      </w:r>
    </w:p>
    <w:p w:rsidR="00C62E4D" w:rsidRPr="00606DF7" w:rsidRDefault="00C62E4D" w:rsidP="00606DF7">
      <w:pPr>
        <w:rPr>
          <w:rFonts w:ascii="Avenir Light" w:hAnsi="Avenir Light"/>
          <w:sz w:val="20"/>
          <w:szCs w:val="20"/>
        </w:rPr>
      </w:pPr>
    </w:p>
    <w:p w:rsidR="00606DF7" w:rsidRPr="00265960" w:rsidRDefault="00265960" w:rsidP="00606DF7">
      <w:pPr>
        <w:rPr>
          <w:rFonts w:ascii="Avenir Light" w:hAnsi="Avenir Light"/>
          <w:color w:val="FF0000"/>
          <w:sz w:val="20"/>
          <w:szCs w:val="20"/>
        </w:rPr>
      </w:pPr>
      <w:r w:rsidRPr="00265960">
        <w:rPr>
          <w:rFonts w:ascii="Avenir Light" w:hAnsi="Avenir Light"/>
          <w:color w:val="FF0000"/>
          <w:sz w:val="20"/>
          <w:szCs w:val="20"/>
        </w:rPr>
        <w:t>*</w:t>
      </w:r>
      <w:r w:rsidRPr="00265960">
        <w:rPr>
          <w:rFonts w:ascii="Avenir Light" w:hAnsi="Avenir Light"/>
          <w:i/>
          <w:iCs/>
          <w:color w:val="FF0000"/>
          <w:sz w:val="20"/>
          <w:szCs w:val="20"/>
        </w:rPr>
        <w:t>* Please add this book cover to the page</w:t>
      </w:r>
      <w:r>
        <w:rPr>
          <w:rFonts w:ascii="Avenir Light" w:hAnsi="Avenir Light"/>
          <w:i/>
          <w:iCs/>
          <w:color w:val="FF0000"/>
          <w:sz w:val="20"/>
          <w:szCs w:val="20"/>
        </w:rPr>
        <w:t xml:space="preserve"> from</w:t>
      </w:r>
      <w:r w:rsidRPr="00265960">
        <w:rPr>
          <w:rFonts w:ascii="Avenir Light" w:hAnsi="Avenir Light"/>
          <w:i/>
          <w:iCs/>
          <w:color w:val="FF0000"/>
          <w:sz w:val="20"/>
          <w:szCs w:val="20"/>
        </w:rPr>
        <w:t xml:space="preserve"> </w:t>
      </w:r>
      <w:hyperlink r:id="rId4" w:history="1">
        <w:r w:rsidRPr="00265960">
          <w:rPr>
            <w:rStyle w:val="Hyperlink"/>
            <w:rFonts w:ascii="Avenir Light" w:hAnsi="Avenir Light"/>
            <w:i/>
            <w:iCs/>
            <w:color w:val="FF0000"/>
            <w:sz w:val="20"/>
            <w:szCs w:val="20"/>
          </w:rPr>
          <w:t>https://www.ivpress.com/the-new-testament-in-color</w:t>
        </w:r>
      </w:hyperlink>
      <w:r>
        <w:rPr>
          <w:rFonts w:ascii="Avenir Light" w:hAnsi="Avenir Light"/>
          <w:color w:val="FF0000"/>
          <w:sz w:val="20"/>
          <w:szCs w:val="20"/>
        </w:rPr>
        <w:t>:</w:t>
      </w:r>
    </w:p>
    <w:p w:rsidR="00265960" w:rsidRDefault="00265960" w:rsidP="00606DF7">
      <w:pPr>
        <w:rPr>
          <w:rFonts w:ascii="Avenir Light" w:hAnsi="Avenir Light"/>
          <w:sz w:val="20"/>
          <w:szCs w:val="20"/>
        </w:rPr>
      </w:pPr>
    </w:p>
    <w:p w:rsidR="00265960" w:rsidRPr="00606DF7" w:rsidRDefault="00265960" w:rsidP="00606DF7">
      <w:pPr>
        <w:rPr>
          <w:rFonts w:ascii="Avenir Light" w:hAnsi="Avenir Light"/>
          <w:sz w:val="20"/>
          <w:szCs w:val="20"/>
        </w:rPr>
      </w:pPr>
      <w:r>
        <w:fldChar w:fldCharType="begin"/>
      </w:r>
      <w:r>
        <w:instrText xml:space="preserve"> INCLUDEPICTURE "https://www.ivpress.com/Media/Default/_Profiles/ed33b54/53f3c03/1409.jpg?v=638430828206723994" \* MERGEFORMATINET </w:instrText>
      </w:r>
      <w:r>
        <w:fldChar w:fldCharType="separate"/>
      </w:r>
      <w:r>
        <w:rPr>
          <w:noProof/>
        </w:rPr>
        <w:drawing>
          <wp:inline distT="0" distB="0" distL="0" distR="0">
            <wp:extent cx="1160406" cy="1657984"/>
            <wp:effectExtent l="0" t="0" r="0" b="6350"/>
            <wp:docPr id="598829754" name="Picture 1" descr="The New Testament in Color: A Multiethnic Bible Com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Testament in Color: A Multiethnic Bible Comment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3292" cy="1733548"/>
                    </a:xfrm>
                    <a:prstGeom prst="rect">
                      <a:avLst/>
                    </a:prstGeom>
                    <a:noFill/>
                    <a:ln>
                      <a:noFill/>
                    </a:ln>
                  </pic:spPr>
                </pic:pic>
              </a:graphicData>
            </a:graphic>
          </wp:inline>
        </w:drawing>
      </w:r>
      <w:r>
        <w:fldChar w:fldCharType="end"/>
      </w:r>
    </w:p>
    <w:sectPr w:rsidR="00265960" w:rsidRPr="0060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F7"/>
    <w:rsid w:val="00265960"/>
    <w:rsid w:val="005F012D"/>
    <w:rsid w:val="00606DF7"/>
    <w:rsid w:val="00A86AFB"/>
    <w:rsid w:val="00BA1D93"/>
    <w:rsid w:val="00C62E4D"/>
    <w:rsid w:val="00D01411"/>
    <w:rsid w:val="00F7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C143A"/>
  <w15:chartTrackingRefBased/>
  <w15:docId w15:val="{115A110D-149E-8A4D-840F-6CA6B06A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DF7"/>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06DF7"/>
    <w:rPr>
      <w:i/>
      <w:iCs/>
    </w:rPr>
  </w:style>
  <w:style w:type="paragraph" w:styleId="NoSpacing">
    <w:name w:val="No Spacing"/>
    <w:uiPriority w:val="1"/>
    <w:qFormat/>
    <w:rsid w:val="00606DF7"/>
  </w:style>
  <w:style w:type="character" w:styleId="Hyperlink">
    <w:name w:val="Hyperlink"/>
    <w:basedOn w:val="DefaultParagraphFont"/>
    <w:uiPriority w:val="99"/>
    <w:unhideWhenUsed/>
    <w:rsid w:val="00265960"/>
    <w:rPr>
      <w:color w:val="0563C1" w:themeColor="hyperlink"/>
      <w:u w:val="single"/>
    </w:rPr>
  </w:style>
  <w:style w:type="character" w:styleId="UnresolvedMention">
    <w:name w:val="Unresolved Mention"/>
    <w:basedOn w:val="DefaultParagraphFont"/>
    <w:uiPriority w:val="99"/>
    <w:semiHidden/>
    <w:unhideWhenUsed/>
    <w:rsid w:val="00265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vpress.com/the-new-testament-in-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Ok </dc:creator>
  <cp:keywords/>
  <dc:description/>
  <cp:lastModifiedBy>Janette Ok </cp:lastModifiedBy>
  <cp:revision>3</cp:revision>
  <dcterms:created xsi:type="dcterms:W3CDTF">2024-03-27T07:14:00Z</dcterms:created>
  <dcterms:modified xsi:type="dcterms:W3CDTF">2024-04-26T19:56:00Z</dcterms:modified>
</cp:coreProperties>
</file>