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5D" w:rsidRDefault="000C4A87" w:rsidP="0011545D">
      <w:pPr>
        <w:spacing w:line="360" w:lineRule="auto"/>
        <w:rPr>
          <w:bCs/>
          <w:szCs w:val="20"/>
        </w:rPr>
      </w:pPr>
      <w:r>
        <w:rPr>
          <w:b/>
          <w:bCs/>
          <w:szCs w:val="20"/>
        </w:rPr>
        <w:t xml:space="preserve">Rev. Dr. Veli-Matti </w:t>
      </w:r>
      <w:proofErr w:type="spellStart"/>
      <w:r>
        <w:rPr>
          <w:b/>
          <w:bCs/>
          <w:szCs w:val="20"/>
        </w:rPr>
        <w:t>Kärkkäinen</w:t>
      </w:r>
      <w:proofErr w:type="spellEnd"/>
      <w:r w:rsidR="004877F9">
        <w:rPr>
          <w:b/>
          <w:bCs/>
          <w:szCs w:val="20"/>
        </w:rPr>
        <w:t xml:space="preserve"> </w:t>
      </w:r>
      <w:r w:rsidR="004877F9" w:rsidRPr="004877F9">
        <w:rPr>
          <w:bCs/>
          <w:szCs w:val="20"/>
        </w:rPr>
        <w:t xml:space="preserve">joined the Fuller faculty as associate professor of systematic theology in 2000 and was named full professor in 2003. He also holds a teaching position at the University of Helsinki as Docent of </w:t>
      </w:r>
      <w:proofErr w:type="spellStart"/>
      <w:r w:rsidR="004877F9" w:rsidRPr="004877F9">
        <w:rPr>
          <w:bCs/>
          <w:szCs w:val="20"/>
        </w:rPr>
        <w:t>Ecumenics</w:t>
      </w:r>
      <w:proofErr w:type="spellEnd"/>
      <w:r w:rsidR="004877F9" w:rsidRPr="004877F9">
        <w:rPr>
          <w:bCs/>
          <w:szCs w:val="20"/>
        </w:rPr>
        <w:t>.</w:t>
      </w:r>
      <w:r w:rsidR="004877F9">
        <w:rPr>
          <w:bCs/>
          <w:szCs w:val="20"/>
        </w:rPr>
        <w:t xml:space="preserve"> </w:t>
      </w:r>
      <w:r>
        <w:rPr>
          <w:szCs w:val="20"/>
        </w:rPr>
        <w:t xml:space="preserve">Native of Finland, </w:t>
      </w:r>
      <w:r w:rsidR="006E1B60">
        <w:rPr>
          <w:bCs/>
          <w:szCs w:val="20"/>
        </w:rPr>
        <w:t>h</w:t>
      </w:r>
      <w:r w:rsidR="00564ADB" w:rsidRPr="00564ADB">
        <w:rPr>
          <w:bCs/>
          <w:szCs w:val="20"/>
        </w:rPr>
        <w:t xml:space="preserve">e has taught </w:t>
      </w:r>
      <w:r w:rsidR="006E1B60">
        <w:rPr>
          <w:bCs/>
          <w:szCs w:val="20"/>
        </w:rPr>
        <w:t xml:space="preserve">theology </w:t>
      </w:r>
      <w:r w:rsidR="00564ADB" w:rsidRPr="00564ADB">
        <w:rPr>
          <w:bCs/>
          <w:szCs w:val="20"/>
        </w:rPr>
        <w:t>and lived with his family on</w:t>
      </w:r>
      <w:r w:rsidR="006E1B60">
        <w:rPr>
          <w:bCs/>
          <w:szCs w:val="20"/>
        </w:rPr>
        <w:t xml:space="preserve"> three continents: Europe, Asia, </w:t>
      </w:r>
      <w:r w:rsidR="00564ADB" w:rsidRPr="00564ADB">
        <w:rPr>
          <w:bCs/>
          <w:szCs w:val="20"/>
        </w:rPr>
        <w:t>and North America (USA</w:t>
      </w:r>
      <w:r w:rsidR="0068736B">
        <w:rPr>
          <w:bCs/>
          <w:szCs w:val="20"/>
        </w:rPr>
        <w:t xml:space="preserve">). </w:t>
      </w:r>
      <w:r>
        <w:rPr>
          <w:szCs w:val="20"/>
        </w:rPr>
        <w:t xml:space="preserve">He is an ordained minister in </w:t>
      </w:r>
      <w:r w:rsidR="006E1B60">
        <w:rPr>
          <w:szCs w:val="20"/>
        </w:rPr>
        <w:t xml:space="preserve">the Evangelical Lutheran Church in America </w:t>
      </w:r>
      <w:r>
        <w:rPr>
          <w:szCs w:val="20"/>
        </w:rPr>
        <w:t xml:space="preserve">and </w:t>
      </w:r>
      <w:r w:rsidR="006E1B60">
        <w:rPr>
          <w:szCs w:val="20"/>
        </w:rPr>
        <w:t xml:space="preserve">serves as an </w:t>
      </w:r>
      <w:r>
        <w:rPr>
          <w:szCs w:val="20"/>
        </w:rPr>
        <w:t>associate pastor in the Finnish Lutheran Church in California and Texas.</w:t>
      </w:r>
      <w:r w:rsidR="006E1B60">
        <w:rPr>
          <w:szCs w:val="20"/>
        </w:rPr>
        <w:t xml:space="preserve">  He is also a world-renowned expert on Pentecostal-Charismatic theology and movements.</w:t>
      </w:r>
      <w:r w:rsidR="004877F9">
        <w:rPr>
          <w:szCs w:val="20"/>
        </w:rPr>
        <w:t xml:space="preserve"> </w:t>
      </w:r>
      <w:r w:rsidR="00564ADB" w:rsidRPr="00564ADB">
        <w:rPr>
          <w:bCs/>
          <w:szCs w:val="20"/>
        </w:rPr>
        <w:t>Prior to coming to Fuller</w:t>
      </w:r>
      <w:r w:rsidR="006E1B60">
        <w:rPr>
          <w:bCs/>
          <w:szCs w:val="20"/>
        </w:rPr>
        <w:t xml:space="preserve"> </w:t>
      </w:r>
      <w:r w:rsidR="00564ADB" w:rsidRPr="00564ADB">
        <w:rPr>
          <w:bCs/>
          <w:szCs w:val="20"/>
        </w:rPr>
        <w:t xml:space="preserve">Dr. </w:t>
      </w:r>
      <w:proofErr w:type="spellStart"/>
      <w:r w:rsidR="00564ADB" w:rsidRPr="00564ADB">
        <w:rPr>
          <w:bCs/>
          <w:szCs w:val="20"/>
        </w:rPr>
        <w:t>Kärkkäinen</w:t>
      </w:r>
      <w:proofErr w:type="spellEnd"/>
      <w:r w:rsidR="00564ADB" w:rsidRPr="00564ADB">
        <w:rPr>
          <w:bCs/>
          <w:szCs w:val="20"/>
        </w:rPr>
        <w:t xml:space="preserve"> </w:t>
      </w:r>
      <w:r w:rsidR="006E1B60">
        <w:rPr>
          <w:bCs/>
          <w:szCs w:val="20"/>
        </w:rPr>
        <w:t xml:space="preserve">taught theology and assisted in the pastoral work in Bangkok Thailand. Thereafter, he </w:t>
      </w:r>
      <w:r w:rsidR="00564ADB" w:rsidRPr="00564ADB">
        <w:rPr>
          <w:bCs/>
          <w:szCs w:val="20"/>
        </w:rPr>
        <w:t xml:space="preserve">served as president and professor at </w:t>
      </w:r>
      <w:proofErr w:type="spellStart"/>
      <w:r w:rsidR="00564ADB" w:rsidRPr="00564ADB">
        <w:rPr>
          <w:bCs/>
          <w:szCs w:val="20"/>
        </w:rPr>
        <w:t>Iso</w:t>
      </w:r>
      <w:proofErr w:type="spellEnd"/>
      <w:r w:rsidR="00564ADB">
        <w:rPr>
          <w:bCs/>
          <w:szCs w:val="20"/>
        </w:rPr>
        <w:t xml:space="preserve"> </w:t>
      </w:r>
      <w:proofErr w:type="spellStart"/>
      <w:r w:rsidR="00564ADB" w:rsidRPr="00564ADB">
        <w:rPr>
          <w:bCs/>
          <w:szCs w:val="20"/>
        </w:rPr>
        <w:t>Kirja</w:t>
      </w:r>
      <w:proofErr w:type="spellEnd"/>
      <w:r w:rsidR="00564ADB" w:rsidRPr="00564ADB">
        <w:rPr>
          <w:bCs/>
          <w:szCs w:val="20"/>
        </w:rPr>
        <w:t xml:space="preserve"> College in </w:t>
      </w:r>
      <w:proofErr w:type="spellStart"/>
      <w:r w:rsidR="00564ADB" w:rsidRPr="00564ADB">
        <w:rPr>
          <w:bCs/>
          <w:szCs w:val="20"/>
        </w:rPr>
        <w:t>Keuruu</w:t>
      </w:r>
      <w:proofErr w:type="spellEnd"/>
      <w:r w:rsidR="00564ADB" w:rsidRPr="00564ADB">
        <w:rPr>
          <w:bCs/>
          <w:szCs w:val="20"/>
        </w:rPr>
        <w:t>, Finland.</w:t>
      </w:r>
      <w:r w:rsidR="0011545D">
        <w:rPr>
          <w:bCs/>
          <w:szCs w:val="20"/>
        </w:rPr>
        <w:t xml:space="preserve"> </w:t>
      </w:r>
      <w:r w:rsidR="00564ADB" w:rsidRPr="00564ADB">
        <w:rPr>
          <w:bCs/>
          <w:szCs w:val="20"/>
        </w:rPr>
        <w:t xml:space="preserve">He has also lectured and served as visiting professor in various schools around the world. </w:t>
      </w:r>
    </w:p>
    <w:p w:rsidR="0011545D" w:rsidRDefault="0011545D" w:rsidP="0011545D">
      <w:pPr>
        <w:spacing w:line="360" w:lineRule="auto"/>
        <w:rPr>
          <w:bCs/>
          <w:szCs w:val="20"/>
        </w:rPr>
      </w:pPr>
    </w:p>
    <w:p w:rsidR="006E1B60" w:rsidRDefault="004877F9" w:rsidP="00564ADB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Most recently Professor </w:t>
      </w:r>
      <w:proofErr w:type="spellStart"/>
      <w:r>
        <w:rPr>
          <w:bCs/>
          <w:szCs w:val="20"/>
        </w:rPr>
        <w:t>K</w:t>
      </w:r>
      <w:r w:rsidRPr="004877F9">
        <w:rPr>
          <w:bCs/>
          <w:szCs w:val="20"/>
        </w:rPr>
        <w:t>ärkkäinen</w:t>
      </w:r>
      <w:proofErr w:type="spellEnd"/>
      <w:r w:rsidRPr="004877F9">
        <w:rPr>
          <w:bCs/>
          <w:szCs w:val="20"/>
        </w:rPr>
        <w:t xml:space="preserve"> has been Visiting Research Fellow at the </w:t>
      </w:r>
      <w:proofErr w:type="spellStart"/>
      <w:r>
        <w:rPr>
          <w:bCs/>
          <w:szCs w:val="20"/>
        </w:rPr>
        <w:t>Polin</w:t>
      </w:r>
      <w:proofErr w:type="spellEnd"/>
      <w:r>
        <w:rPr>
          <w:bCs/>
          <w:szCs w:val="20"/>
        </w:rPr>
        <w:t xml:space="preserve">-Institute of </w:t>
      </w:r>
      <w:proofErr w:type="spellStart"/>
      <w:r w:rsidRPr="004877F9">
        <w:rPr>
          <w:bCs/>
          <w:szCs w:val="20"/>
        </w:rPr>
        <w:t>Å</w:t>
      </w:r>
      <w:r>
        <w:rPr>
          <w:bCs/>
          <w:szCs w:val="20"/>
        </w:rPr>
        <w:t>bo</w:t>
      </w:r>
      <w:proofErr w:type="spellEnd"/>
      <w:r>
        <w:rPr>
          <w:bCs/>
          <w:szCs w:val="20"/>
        </w:rPr>
        <w:t xml:space="preserve"> Academy University in Turku, Finland and as a Research Fellow at the Institute of Ecumenical and Cultural Research at St John’s University in Collegeville, Minnesota, USA. </w:t>
      </w:r>
    </w:p>
    <w:p w:rsidR="0011545D" w:rsidRDefault="0011545D" w:rsidP="00564ADB">
      <w:pPr>
        <w:spacing w:line="360" w:lineRule="auto"/>
        <w:rPr>
          <w:bCs/>
          <w:szCs w:val="20"/>
        </w:rPr>
      </w:pPr>
      <w:bookmarkStart w:id="0" w:name="_GoBack"/>
      <w:bookmarkEnd w:id="0"/>
    </w:p>
    <w:p w:rsidR="004877F9" w:rsidRDefault="004877F9" w:rsidP="002175E3">
      <w:pPr>
        <w:spacing w:line="360" w:lineRule="auto"/>
        <w:rPr>
          <w:bCs/>
          <w:iCs/>
          <w:szCs w:val="20"/>
        </w:rPr>
      </w:pPr>
      <w:r>
        <w:rPr>
          <w:bCs/>
          <w:szCs w:val="20"/>
        </w:rPr>
        <w:t xml:space="preserve">Among over 30 academic monographs and books published and (co-)edited by </w:t>
      </w:r>
      <w:r w:rsidRPr="00564ADB">
        <w:rPr>
          <w:bCs/>
          <w:szCs w:val="20"/>
        </w:rPr>
        <w:t xml:space="preserve">Dr. </w:t>
      </w:r>
      <w:proofErr w:type="spellStart"/>
      <w:proofErr w:type="gramStart"/>
      <w:r w:rsidRPr="00564ADB">
        <w:rPr>
          <w:bCs/>
          <w:szCs w:val="20"/>
        </w:rPr>
        <w:t>Kärkkäinen</w:t>
      </w:r>
      <w:proofErr w:type="spellEnd"/>
      <w:r w:rsidRPr="00564ADB">
        <w:rPr>
          <w:bCs/>
          <w:szCs w:val="20"/>
        </w:rPr>
        <w:t xml:space="preserve"> </w:t>
      </w:r>
      <w:r>
        <w:rPr>
          <w:bCs/>
          <w:szCs w:val="20"/>
        </w:rPr>
        <w:t>,</w:t>
      </w:r>
      <w:proofErr w:type="gramEnd"/>
      <w:r>
        <w:rPr>
          <w:bCs/>
          <w:szCs w:val="20"/>
        </w:rPr>
        <w:t xml:space="preserve"> his </w:t>
      </w:r>
      <w:r>
        <w:rPr>
          <w:bCs/>
          <w:i/>
          <w:szCs w:val="20"/>
        </w:rPr>
        <w:t xml:space="preserve">magnum opus </w:t>
      </w:r>
      <w:r>
        <w:rPr>
          <w:bCs/>
          <w:szCs w:val="20"/>
        </w:rPr>
        <w:t>is t</w:t>
      </w:r>
      <w:r w:rsidR="00274CEF">
        <w:rPr>
          <w:bCs/>
          <w:szCs w:val="20"/>
        </w:rPr>
        <w:t>he widely-acknowledged five-volume</w:t>
      </w:r>
      <w:r>
        <w:rPr>
          <w:bCs/>
          <w:szCs w:val="20"/>
        </w:rPr>
        <w:t>,</w:t>
      </w:r>
      <w:r w:rsidR="00274CEF">
        <w:rPr>
          <w:bCs/>
          <w:szCs w:val="20"/>
        </w:rPr>
        <w:t xml:space="preserve"> </w:t>
      </w:r>
      <w:r w:rsidR="00274CEF" w:rsidRPr="00274CEF">
        <w:rPr>
          <w:bCs/>
          <w:i/>
          <w:iCs/>
          <w:szCs w:val="20"/>
        </w:rPr>
        <w:t>A Constructive Christian Theology for the Pluralistic World</w:t>
      </w:r>
      <w:r w:rsidR="00274CEF">
        <w:rPr>
          <w:bCs/>
          <w:szCs w:val="20"/>
        </w:rPr>
        <w:t>, published by Eerdmans</w:t>
      </w:r>
      <w:r>
        <w:rPr>
          <w:bCs/>
          <w:szCs w:val="20"/>
        </w:rPr>
        <w:t xml:space="preserve"> which develops a comprehensive Christian doctrine in sympathetic-critical dialogue with Christian tradition, the contemporary global diversity, as well as natural sciences and four living faiths (Judaism, Islam, Buddhism, and Hinduism).. It consists </w:t>
      </w:r>
      <w:r w:rsidR="00274CEF">
        <w:rPr>
          <w:bCs/>
          <w:szCs w:val="20"/>
        </w:rPr>
        <w:t xml:space="preserve">of the following monographs: </w:t>
      </w:r>
      <w:r w:rsidR="00274CEF" w:rsidRPr="00274CEF">
        <w:rPr>
          <w:bCs/>
          <w:i/>
          <w:iCs/>
          <w:szCs w:val="20"/>
        </w:rPr>
        <w:t>Christ and Reconciliation</w:t>
      </w:r>
      <w:r w:rsidR="00274CEF" w:rsidRPr="00274CEF">
        <w:rPr>
          <w:bCs/>
          <w:szCs w:val="20"/>
        </w:rPr>
        <w:t> (2013), </w:t>
      </w:r>
      <w:r w:rsidR="00274CEF" w:rsidRPr="00274CEF">
        <w:rPr>
          <w:bCs/>
          <w:i/>
          <w:iCs/>
          <w:szCs w:val="20"/>
        </w:rPr>
        <w:t>Trinity and Revelation</w:t>
      </w:r>
      <w:r w:rsidR="00274CEF" w:rsidRPr="00274CEF">
        <w:rPr>
          <w:bCs/>
          <w:szCs w:val="20"/>
        </w:rPr>
        <w:t> (2014), </w:t>
      </w:r>
      <w:r w:rsidR="00274CEF" w:rsidRPr="00274CEF">
        <w:rPr>
          <w:bCs/>
          <w:i/>
          <w:iCs/>
          <w:szCs w:val="20"/>
        </w:rPr>
        <w:t>Creation and Humanity</w:t>
      </w:r>
      <w:r w:rsidR="00274CEF" w:rsidRPr="00274CEF">
        <w:rPr>
          <w:bCs/>
          <w:szCs w:val="20"/>
        </w:rPr>
        <w:t> (2015), </w:t>
      </w:r>
      <w:r w:rsidR="00274CEF" w:rsidRPr="00274CEF">
        <w:rPr>
          <w:bCs/>
          <w:i/>
          <w:iCs/>
          <w:szCs w:val="20"/>
        </w:rPr>
        <w:t>Spirit and Salvation</w:t>
      </w:r>
      <w:r w:rsidR="00274CEF" w:rsidRPr="00274CEF">
        <w:rPr>
          <w:bCs/>
          <w:szCs w:val="20"/>
        </w:rPr>
        <w:t> (2016), and </w:t>
      </w:r>
      <w:r w:rsidR="00274CEF" w:rsidRPr="00274CEF">
        <w:rPr>
          <w:bCs/>
          <w:i/>
          <w:iCs/>
          <w:szCs w:val="20"/>
        </w:rPr>
        <w:t>Community and Hope</w:t>
      </w:r>
      <w:r w:rsidR="00274CEF" w:rsidRPr="00274CEF">
        <w:rPr>
          <w:bCs/>
          <w:szCs w:val="20"/>
        </w:rPr>
        <w:t> (2017).</w:t>
      </w:r>
      <w:r w:rsidR="00274CEF">
        <w:rPr>
          <w:bCs/>
          <w:szCs w:val="20"/>
        </w:rPr>
        <w:t xml:space="preserve"> A distinguished international, ecumenical, and interreligious group of experts recently published a collection of essays to discuss a</w:t>
      </w:r>
      <w:r w:rsidR="002175E3">
        <w:rPr>
          <w:bCs/>
          <w:szCs w:val="20"/>
        </w:rPr>
        <w:t xml:space="preserve">nd critique this landmark work in </w:t>
      </w:r>
      <w:r w:rsidR="002175E3" w:rsidRPr="002175E3">
        <w:rPr>
          <w:bCs/>
          <w:i/>
          <w:iCs/>
          <w:szCs w:val="20"/>
        </w:rPr>
        <w:t xml:space="preserve">The Dialogic Evangelical Theology of Veli-Matti </w:t>
      </w:r>
      <w:proofErr w:type="spellStart"/>
      <w:r w:rsidR="002175E3" w:rsidRPr="002175E3">
        <w:rPr>
          <w:bCs/>
          <w:i/>
          <w:iCs/>
          <w:szCs w:val="20"/>
        </w:rPr>
        <w:t>Kärkkäinen</w:t>
      </w:r>
      <w:proofErr w:type="spellEnd"/>
      <w:r w:rsidR="002175E3" w:rsidRPr="002175E3">
        <w:rPr>
          <w:bCs/>
          <w:i/>
          <w:iCs/>
          <w:szCs w:val="20"/>
        </w:rPr>
        <w:t>: Exploring the Work of God in a Diverse Church and a Pluralistic World</w:t>
      </w:r>
      <w:r w:rsidR="002175E3" w:rsidRPr="002175E3">
        <w:rPr>
          <w:bCs/>
          <w:iCs/>
          <w:szCs w:val="20"/>
        </w:rPr>
        <w:t xml:space="preserve">, ed. Patrick Oden, Peter Goodwin </w:t>
      </w:r>
      <w:proofErr w:type="spellStart"/>
      <w:r w:rsidR="002175E3" w:rsidRPr="002175E3">
        <w:rPr>
          <w:bCs/>
          <w:iCs/>
          <w:szCs w:val="20"/>
        </w:rPr>
        <w:t>Heltzel</w:t>
      </w:r>
      <w:proofErr w:type="spellEnd"/>
      <w:r w:rsidR="002175E3" w:rsidRPr="002175E3">
        <w:rPr>
          <w:bCs/>
          <w:iCs/>
          <w:szCs w:val="20"/>
        </w:rPr>
        <w:t xml:space="preserve"> and Amos Yong (Lexington Books/F</w:t>
      </w:r>
      <w:r>
        <w:rPr>
          <w:bCs/>
          <w:iCs/>
          <w:szCs w:val="20"/>
        </w:rPr>
        <w:t xml:space="preserve">ortress Academic, 2022). </w:t>
      </w:r>
    </w:p>
    <w:p w:rsidR="004877F9" w:rsidRDefault="004877F9" w:rsidP="002175E3">
      <w:pPr>
        <w:spacing w:line="360" w:lineRule="auto"/>
        <w:rPr>
          <w:bCs/>
          <w:iCs/>
          <w:szCs w:val="20"/>
        </w:rPr>
      </w:pPr>
    </w:p>
    <w:p w:rsidR="002175E3" w:rsidRDefault="00274CEF" w:rsidP="002175E3">
      <w:pPr>
        <w:spacing w:line="360" w:lineRule="auto"/>
        <w:rPr>
          <w:bCs/>
          <w:szCs w:val="20"/>
        </w:rPr>
      </w:pPr>
      <w:r>
        <w:rPr>
          <w:bCs/>
          <w:szCs w:val="20"/>
        </w:rPr>
        <w:t xml:space="preserve">Yet another indication of Dr. </w:t>
      </w:r>
      <w:proofErr w:type="spellStart"/>
      <w:r>
        <w:rPr>
          <w:bCs/>
          <w:szCs w:val="20"/>
        </w:rPr>
        <w:t>Kärkkäinen’s</w:t>
      </w:r>
      <w:proofErr w:type="spellEnd"/>
      <w:r>
        <w:rPr>
          <w:bCs/>
          <w:szCs w:val="20"/>
        </w:rPr>
        <w:t xml:space="preserve"> scholarly st</w:t>
      </w:r>
      <w:r w:rsidR="002175E3">
        <w:rPr>
          <w:bCs/>
          <w:szCs w:val="20"/>
        </w:rPr>
        <w:t xml:space="preserve">anding is the publication of </w:t>
      </w:r>
      <w:r>
        <w:rPr>
          <w:bCs/>
          <w:szCs w:val="20"/>
        </w:rPr>
        <w:t xml:space="preserve">essays and other writings in </w:t>
      </w:r>
      <w:r w:rsidRPr="00274CEF">
        <w:rPr>
          <w:bCs/>
          <w:i/>
          <w:szCs w:val="20"/>
        </w:rPr>
        <w:t xml:space="preserve">Theological Renewal for the Third Millennium. A </w:t>
      </w:r>
      <w:proofErr w:type="spellStart"/>
      <w:r w:rsidRPr="00274CEF">
        <w:rPr>
          <w:bCs/>
          <w:i/>
          <w:szCs w:val="20"/>
        </w:rPr>
        <w:t>Kärkkäinen</w:t>
      </w:r>
      <w:proofErr w:type="spellEnd"/>
      <w:r w:rsidRPr="00274CEF">
        <w:rPr>
          <w:bCs/>
          <w:i/>
          <w:szCs w:val="20"/>
        </w:rPr>
        <w:t xml:space="preserve"> Compendium</w:t>
      </w:r>
      <w:r w:rsidRPr="00274CEF">
        <w:rPr>
          <w:bCs/>
          <w:szCs w:val="20"/>
        </w:rPr>
        <w:t>, ed. Andrew Ray Williams and Patrick Oden (Cascade Books, 2022)</w:t>
      </w:r>
      <w:r w:rsidR="002175E3">
        <w:rPr>
          <w:bCs/>
          <w:szCs w:val="20"/>
        </w:rPr>
        <w:t xml:space="preserve">. His most recent book is </w:t>
      </w:r>
      <w:r w:rsidR="002175E3" w:rsidRPr="002175E3">
        <w:rPr>
          <w:bCs/>
          <w:i/>
          <w:szCs w:val="20"/>
        </w:rPr>
        <w:t xml:space="preserve">The </w:t>
      </w:r>
      <w:r w:rsidR="002175E3" w:rsidRPr="002175E3">
        <w:rPr>
          <w:bCs/>
          <w:i/>
          <w:szCs w:val="20"/>
        </w:rPr>
        <w:lastRenderedPageBreak/>
        <w:t>End of All Things is at Hand: A Christian Eschatology in Conversation with Science and Islam</w:t>
      </w:r>
      <w:r w:rsidR="002175E3" w:rsidRPr="002175E3">
        <w:rPr>
          <w:bCs/>
          <w:szCs w:val="20"/>
        </w:rPr>
        <w:t xml:space="preserve"> (Cascade Books, 2022)</w:t>
      </w:r>
      <w:r w:rsidR="002175E3">
        <w:rPr>
          <w:bCs/>
          <w:szCs w:val="20"/>
        </w:rPr>
        <w:t>.</w:t>
      </w:r>
    </w:p>
    <w:p w:rsidR="002175E3" w:rsidRDefault="002175E3" w:rsidP="002175E3">
      <w:pPr>
        <w:spacing w:line="360" w:lineRule="auto"/>
        <w:rPr>
          <w:bCs/>
          <w:szCs w:val="20"/>
        </w:rPr>
      </w:pPr>
    </w:p>
    <w:p w:rsidR="001963BA" w:rsidRDefault="00FF58D3" w:rsidP="00FF58D3">
      <w:pPr>
        <w:spacing w:line="360" w:lineRule="auto"/>
        <w:rPr>
          <w:bCs/>
          <w:iCs/>
          <w:szCs w:val="20"/>
        </w:rPr>
      </w:pPr>
      <w:r>
        <w:rPr>
          <w:bCs/>
          <w:szCs w:val="20"/>
        </w:rPr>
        <w:t xml:space="preserve">Alongside articles, essays, book chapters, and dictionary essays, </w:t>
      </w:r>
      <w:r w:rsidR="002175E3">
        <w:rPr>
          <w:bCs/>
          <w:szCs w:val="20"/>
        </w:rPr>
        <w:t xml:space="preserve">Professor </w:t>
      </w:r>
      <w:proofErr w:type="spellStart"/>
      <w:r w:rsidR="002175E3">
        <w:rPr>
          <w:bCs/>
          <w:szCs w:val="20"/>
        </w:rPr>
        <w:t>K</w:t>
      </w:r>
      <w:r w:rsidR="002175E3" w:rsidRPr="002175E3">
        <w:rPr>
          <w:bCs/>
          <w:szCs w:val="20"/>
        </w:rPr>
        <w:t>ärkkäinen</w:t>
      </w:r>
      <w:proofErr w:type="spellEnd"/>
      <w:r w:rsidR="002175E3" w:rsidRPr="002175E3">
        <w:rPr>
          <w:bCs/>
          <w:szCs w:val="20"/>
        </w:rPr>
        <w:t xml:space="preserve"> is</w:t>
      </w:r>
      <w:r w:rsidR="001963BA">
        <w:rPr>
          <w:bCs/>
          <w:szCs w:val="20"/>
        </w:rPr>
        <w:t xml:space="preserve"> the co-editor</w:t>
      </w:r>
      <w:r w:rsidR="00E51546">
        <w:rPr>
          <w:bCs/>
          <w:szCs w:val="20"/>
        </w:rPr>
        <w:t xml:space="preserve"> with Bill </w:t>
      </w:r>
      <w:proofErr w:type="spellStart"/>
      <w:r w:rsidR="00E51546">
        <w:rPr>
          <w:bCs/>
          <w:szCs w:val="20"/>
        </w:rPr>
        <w:t>Dyrness</w:t>
      </w:r>
      <w:proofErr w:type="spellEnd"/>
      <w:r w:rsidR="00E51546">
        <w:rPr>
          <w:bCs/>
          <w:szCs w:val="20"/>
        </w:rPr>
        <w:t>, Simon Chan, and Juan Martinez</w:t>
      </w:r>
      <w:r w:rsidR="001963BA">
        <w:rPr>
          <w:bCs/>
          <w:szCs w:val="20"/>
        </w:rPr>
        <w:t xml:space="preserve"> of </w:t>
      </w:r>
      <w:r w:rsidR="001963BA" w:rsidRPr="002175E3">
        <w:rPr>
          <w:bCs/>
          <w:i/>
          <w:iCs/>
          <w:szCs w:val="20"/>
        </w:rPr>
        <w:t>Global Dictionary of Theology</w:t>
      </w:r>
      <w:r w:rsidR="001963BA" w:rsidRPr="002175E3">
        <w:rPr>
          <w:bCs/>
          <w:i/>
          <w:szCs w:val="20"/>
        </w:rPr>
        <w:t xml:space="preserve">, </w:t>
      </w:r>
      <w:r w:rsidR="001963BA" w:rsidRPr="002175E3">
        <w:rPr>
          <w:bCs/>
          <w:szCs w:val="20"/>
        </w:rPr>
        <w:t>eds.</w:t>
      </w:r>
      <w:r w:rsidR="001963BA" w:rsidRPr="002175E3">
        <w:rPr>
          <w:bCs/>
          <w:szCs w:val="20"/>
          <w:lang w:val="en-GB"/>
        </w:rPr>
        <w:t xml:space="preserve"> </w:t>
      </w:r>
      <w:r w:rsidR="001963BA" w:rsidRPr="002175E3">
        <w:rPr>
          <w:bCs/>
          <w:szCs w:val="20"/>
        </w:rPr>
        <w:t xml:space="preserve"> </w:t>
      </w:r>
      <w:proofErr w:type="spellStart"/>
      <w:r w:rsidR="001963BA" w:rsidRPr="002175E3">
        <w:rPr>
          <w:bCs/>
          <w:szCs w:val="20"/>
        </w:rPr>
        <w:t>InterVarsity</w:t>
      </w:r>
      <w:proofErr w:type="spellEnd"/>
      <w:r w:rsidR="001963BA" w:rsidRPr="002175E3">
        <w:rPr>
          <w:bCs/>
          <w:szCs w:val="20"/>
        </w:rPr>
        <w:t xml:space="preserve"> Press, 2008).</w:t>
      </w:r>
      <w:r w:rsidR="001963BA">
        <w:rPr>
          <w:bCs/>
          <w:szCs w:val="20"/>
        </w:rPr>
        <w:t xml:space="preserve"> He is </w:t>
      </w:r>
      <w:r w:rsidR="002175E3" w:rsidRPr="002175E3">
        <w:rPr>
          <w:bCs/>
          <w:szCs w:val="20"/>
        </w:rPr>
        <w:t>also well</w:t>
      </w:r>
      <w:r w:rsidR="002175E3">
        <w:rPr>
          <w:bCs/>
          <w:szCs w:val="20"/>
        </w:rPr>
        <w:t xml:space="preserve">-known for a large number of widely used academic textbooks, the most recent of which are </w:t>
      </w:r>
      <w:r w:rsidR="002175E3" w:rsidRPr="002175E3">
        <w:rPr>
          <w:bCs/>
          <w:i/>
          <w:szCs w:val="20"/>
        </w:rPr>
        <w:t>Christian Theology in the Pluralistic World:  A Global Introduction</w:t>
      </w:r>
      <w:r w:rsidR="002175E3" w:rsidRPr="002175E3">
        <w:rPr>
          <w:bCs/>
          <w:szCs w:val="20"/>
        </w:rPr>
        <w:t xml:space="preserve"> 2019)</w:t>
      </w:r>
      <w:r w:rsidR="002175E3">
        <w:rPr>
          <w:bCs/>
          <w:szCs w:val="20"/>
        </w:rPr>
        <w:t xml:space="preserve"> and </w:t>
      </w:r>
      <w:r w:rsidR="002175E3" w:rsidRPr="002175E3">
        <w:rPr>
          <w:bCs/>
          <w:i/>
          <w:szCs w:val="20"/>
        </w:rPr>
        <w:t>Doing the Work of Comparative Theology: A Primer for Christ</w:t>
      </w:r>
      <w:r w:rsidR="002175E3">
        <w:rPr>
          <w:bCs/>
          <w:i/>
          <w:szCs w:val="20"/>
        </w:rPr>
        <w:t>i</w:t>
      </w:r>
      <w:r w:rsidR="002175E3" w:rsidRPr="002175E3">
        <w:rPr>
          <w:bCs/>
          <w:i/>
          <w:szCs w:val="20"/>
        </w:rPr>
        <w:t xml:space="preserve">ans </w:t>
      </w:r>
      <w:r w:rsidR="002175E3" w:rsidRPr="002175E3">
        <w:rPr>
          <w:bCs/>
          <w:szCs w:val="20"/>
        </w:rPr>
        <w:t>(2020</w:t>
      </w:r>
      <w:r w:rsidR="002175E3">
        <w:rPr>
          <w:bCs/>
          <w:szCs w:val="20"/>
        </w:rPr>
        <w:t xml:space="preserve">), </w:t>
      </w:r>
      <w:r w:rsidR="00E51546">
        <w:rPr>
          <w:bCs/>
          <w:szCs w:val="20"/>
        </w:rPr>
        <w:t xml:space="preserve">published by Eerdmans. </w:t>
      </w:r>
      <w:r w:rsidR="002175E3">
        <w:rPr>
          <w:bCs/>
          <w:szCs w:val="20"/>
        </w:rPr>
        <w:t xml:space="preserve">Other textbooks include </w:t>
      </w:r>
      <w:proofErr w:type="gramStart"/>
      <w:r w:rsidR="002175E3" w:rsidRPr="002175E3">
        <w:rPr>
          <w:bCs/>
          <w:i/>
          <w:szCs w:val="20"/>
        </w:rPr>
        <w:t>An</w:t>
      </w:r>
      <w:proofErr w:type="gramEnd"/>
      <w:r w:rsidR="002175E3" w:rsidRPr="002175E3">
        <w:rPr>
          <w:bCs/>
          <w:i/>
          <w:szCs w:val="20"/>
        </w:rPr>
        <w:t xml:space="preserve"> Introduction to Ecclesiology. A Historical, Global, and Interreligious Perspectives</w:t>
      </w:r>
      <w:r w:rsidR="002175E3" w:rsidRPr="002175E3">
        <w:rPr>
          <w:bCs/>
          <w:szCs w:val="20"/>
        </w:rPr>
        <w:t>, rev. and expanded (</w:t>
      </w:r>
      <w:proofErr w:type="spellStart"/>
      <w:r w:rsidR="002175E3" w:rsidRPr="002175E3">
        <w:rPr>
          <w:bCs/>
          <w:szCs w:val="20"/>
        </w:rPr>
        <w:t>InterVarsity</w:t>
      </w:r>
      <w:proofErr w:type="spellEnd"/>
      <w:r w:rsidR="002175E3" w:rsidRPr="002175E3">
        <w:rPr>
          <w:bCs/>
          <w:szCs w:val="20"/>
        </w:rPr>
        <w:t xml:space="preserve"> Press, 2021</w:t>
      </w:r>
      <w:r w:rsidR="001963BA">
        <w:rPr>
          <w:bCs/>
          <w:szCs w:val="20"/>
        </w:rPr>
        <w:t>) and the</w:t>
      </w:r>
      <w:r>
        <w:rPr>
          <w:bCs/>
          <w:szCs w:val="20"/>
        </w:rPr>
        <w:t xml:space="preserve"> following three published by </w:t>
      </w:r>
      <w:r w:rsidR="001963BA">
        <w:rPr>
          <w:bCs/>
          <w:szCs w:val="20"/>
        </w:rPr>
        <w:t xml:space="preserve">Baker Academic: </w:t>
      </w:r>
      <w:r w:rsidRPr="00FF58D3">
        <w:rPr>
          <w:bCs/>
          <w:i/>
          <w:iCs/>
          <w:szCs w:val="20"/>
        </w:rPr>
        <w:t>Christology. A Global Introduction</w:t>
      </w:r>
      <w:r w:rsidRPr="00FF58D3">
        <w:rPr>
          <w:bCs/>
          <w:iCs/>
          <w:szCs w:val="20"/>
        </w:rPr>
        <w:t>, 2</w:t>
      </w:r>
      <w:r w:rsidRPr="00FF58D3">
        <w:rPr>
          <w:bCs/>
          <w:iCs/>
          <w:szCs w:val="20"/>
          <w:vertAlign w:val="superscript"/>
        </w:rPr>
        <w:t>nd</w:t>
      </w:r>
      <w:r w:rsidRPr="00FF58D3">
        <w:rPr>
          <w:bCs/>
          <w:iCs/>
          <w:szCs w:val="20"/>
        </w:rPr>
        <w:t xml:space="preserve"> rev. ed.</w:t>
      </w:r>
      <w:r w:rsidRPr="00FF58D3">
        <w:rPr>
          <w:bCs/>
          <w:i/>
          <w:iCs/>
          <w:szCs w:val="20"/>
        </w:rPr>
        <w:t xml:space="preserve"> </w:t>
      </w:r>
      <w:r w:rsidRPr="00FF58D3">
        <w:rPr>
          <w:bCs/>
          <w:iCs/>
          <w:szCs w:val="20"/>
        </w:rPr>
        <w:t>(</w:t>
      </w:r>
      <w:r>
        <w:rPr>
          <w:bCs/>
          <w:iCs/>
          <w:szCs w:val="20"/>
        </w:rPr>
        <w:t xml:space="preserve">2016); </w:t>
      </w:r>
      <w:r w:rsidRPr="00FF58D3">
        <w:rPr>
          <w:bCs/>
          <w:i/>
          <w:iCs/>
          <w:szCs w:val="20"/>
        </w:rPr>
        <w:t xml:space="preserve">Doctrine of God. A Global Perspective, </w:t>
      </w:r>
      <w:r w:rsidRPr="00FF58D3">
        <w:rPr>
          <w:bCs/>
          <w:iCs/>
          <w:szCs w:val="20"/>
        </w:rPr>
        <w:t>2</w:t>
      </w:r>
      <w:r w:rsidRPr="00FF58D3">
        <w:rPr>
          <w:bCs/>
          <w:iCs/>
          <w:szCs w:val="20"/>
          <w:vertAlign w:val="superscript"/>
        </w:rPr>
        <w:t>nd</w:t>
      </w:r>
      <w:r w:rsidRPr="00FF58D3">
        <w:rPr>
          <w:bCs/>
          <w:iCs/>
          <w:szCs w:val="20"/>
        </w:rPr>
        <w:t xml:space="preserve"> rev. </w:t>
      </w:r>
      <w:proofErr w:type="spellStart"/>
      <w:r w:rsidRPr="00FF58D3">
        <w:rPr>
          <w:bCs/>
          <w:iCs/>
          <w:szCs w:val="20"/>
        </w:rPr>
        <w:t>ed</w:t>
      </w:r>
      <w:proofErr w:type="spellEnd"/>
      <w:r w:rsidRPr="00FF58D3">
        <w:rPr>
          <w:bCs/>
          <w:i/>
          <w:iCs/>
          <w:szCs w:val="20"/>
        </w:rPr>
        <w:t xml:space="preserve"> </w:t>
      </w:r>
      <w:r w:rsidRPr="00FF58D3">
        <w:rPr>
          <w:bCs/>
          <w:iCs/>
          <w:szCs w:val="20"/>
        </w:rPr>
        <w:t>(2017)</w:t>
      </w:r>
      <w:r>
        <w:rPr>
          <w:bCs/>
          <w:iCs/>
          <w:szCs w:val="20"/>
        </w:rPr>
        <w:t xml:space="preserve">; and </w:t>
      </w:r>
      <w:r w:rsidRPr="00FF58D3">
        <w:rPr>
          <w:bCs/>
          <w:i/>
          <w:iCs/>
          <w:szCs w:val="20"/>
        </w:rPr>
        <w:t>Pneumatology. The Holy Spirit in Ecumenical, International, and Contextual Perspectives,</w:t>
      </w:r>
      <w:r w:rsidRPr="00FF58D3">
        <w:rPr>
          <w:bCs/>
          <w:iCs/>
          <w:szCs w:val="20"/>
        </w:rPr>
        <w:t xml:space="preserve"> 2</w:t>
      </w:r>
      <w:r w:rsidRPr="00FF58D3">
        <w:rPr>
          <w:bCs/>
          <w:iCs/>
          <w:szCs w:val="20"/>
          <w:vertAlign w:val="superscript"/>
        </w:rPr>
        <w:t>nd</w:t>
      </w:r>
      <w:r w:rsidRPr="00FF58D3">
        <w:rPr>
          <w:bCs/>
          <w:iCs/>
          <w:szCs w:val="20"/>
        </w:rPr>
        <w:t xml:space="preserve"> rev. ed.</w:t>
      </w:r>
      <w:r w:rsidRPr="00FF58D3">
        <w:rPr>
          <w:bCs/>
          <w:i/>
          <w:iCs/>
          <w:szCs w:val="20"/>
        </w:rPr>
        <w:t xml:space="preserve"> </w:t>
      </w:r>
      <w:r w:rsidRPr="00FF58D3">
        <w:rPr>
          <w:bCs/>
          <w:iCs/>
          <w:szCs w:val="20"/>
        </w:rPr>
        <w:t>(</w:t>
      </w:r>
      <w:r>
        <w:rPr>
          <w:bCs/>
          <w:iCs/>
          <w:szCs w:val="20"/>
        </w:rPr>
        <w:t>2</w:t>
      </w:r>
      <w:r w:rsidRPr="00FF58D3">
        <w:rPr>
          <w:bCs/>
          <w:iCs/>
          <w:szCs w:val="20"/>
        </w:rPr>
        <w:t>018)</w:t>
      </w:r>
      <w:r>
        <w:rPr>
          <w:bCs/>
          <w:iCs/>
          <w:szCs w:val="20"/>
        </w:rPr>
        <w:t xml:space="preserve">. </w:t>
      </w:r>
      <w:r w:rsidR="001963BA">
        <w:rPr>
          <w:bCs/>
          <w:iCs/>
          <w:szCs w:val="20"/>
        </w:rPr>
        <w:t xml:space="preserve">Other textbooks published by </w:t>
      </w:r>
      <w:proofErr w:type="spellStart"/>
      <w:r w:rsidR="001963BA">
        <w:rPr>
          <w:bCs/>
          <w:iCs/>
          <w:szCs w:val="20"/>
        </w:rPr>
        <w:t>Westminister</w:t>
      </w:r>
      <w:proofErr w:type="spellEnd"/>
      <w:r w:rsidR="001963BA">
        <w:rPr>
          <w:bCs/>
          <w:iCs/>
          <w:szCs w:val="20"/>
        </w:rPr>
        <w:t xml:space="preserve"> John Knox Press include </w:t>
      </w:r>
      <w:r w:rsidRPr="001963BA">
        <w:rPr>
          <w:bCs/>
          <w:i/>
          <w:iCs/>
          <w:szCs w:val="20"/>
        </w:rPr>
        <w:t>Holy Spirit.</w:t>
      </w:r>
      <w:r w:rsidRPr="001963BA">
        <w:rPr>
          <w:bCs/>
          <w:iCs/>
          <w:szCs w:val="20"/>
        </w:rPr>
        <w:t xml:space="preserve"> A Guide to Christian Theology</w:t>
      </w:r>
      <w:r>
        <w:rPr>
          <w:bCs/>
          <w:iCs/>
          <w:szCs w:val="20"/>
        </w:rPr>
        <w:t xml:space="preserve"> (2012</w:t>
      </w:r>
      <w:r>
        <w:rPr>
          <w:bCs/>
          <w:iCs/>
          <w:szCs w:val="20"/>
          <w:lang w:val="en-GB"/>
        </w:rPr>
        <w:t xml:space="preserve">); </w:t>
      </w:r>
      <w:r w:rsidR="001963BA" w:rsidRPr="001963BA">
        <w:rPr>
          <w:bCs/>
          <w:i/>
          <w:iCs/>
          <w:szCs w:val="20"/>
          <w:lang w:val="en-GB"/>
        </w:rPr>
        <w:t>Holy Spirit and Salvation. The Sources of Christian Theology</w:t>
      </w:r>
      <w:r w:rsidR="001963BA">
        <w:rPr>
          <w:bCs/>
          <w:iCs/>
          <w:szCs w:val="20"/>
          <w:lang w:val="en-GB"/>
        </w:rPr>
        <w:t xml:space="preserve"> (2010, an anthology edited by </w:t>
      </w:r>
      <w:proofErr w:type="spellStart"/>
      <w:r w:rsidR="001963BA">
        <w:rPr>
          <w:bCs/>
          <w:iCs/>
          <w:szCs w:val="20"/>
          <w:lang w:val="en-GB"/>
        </w:rPr>
        <w:t>Dr.</w:t>
      </w:r>
      <w:proofErr w:type="spellEnd"/>
      <w:r w:rsidR="001963BA">
        <w:rPr>
          <w:bCs/>
          <w:iCs/>
          <w:szCs w:val="20"/>
          <w:lang w:val="en-GB"/>
        </w:rPr>
        <w:t xml:space="preserve"> K</w:t>
      </w:r>
      <w:proofErr w:type="spellStart"/>
      <w:r w:rsidR="001963BA" w:rsidRPr="001963BA">
        <w:rPr>
          <w:bCs/>
          <w:iCs/>
          <w:szCs w:val="20"/>
        </w:rPr>
        <w:t>ärkkäinen</w:t>
      </w:r>
      <w:proofErr w:type="spellEnd"/>
      <w:r w:rsidR="001963BA">
        <w:rPr>
          <w:bCs/>
          <w:iCs/>
          <w:szCs w:val="20"/>
          <w:lang w:val="en-GB"/>
        </w:rPr>
        <w:t>)</w:t>
      </w:r>
      <w:r w:rsidR="001963BA">
        <w:rPr>
          <w:bCs/>
          <w:iCs/>
          <w:szCs w:val="20"/>
        </w:rPr>
        <w:t xml:space="preserve">; and </w:t>
      </w:r>
      <w:r w:rsidRPr="00FF58D3">
        <w:rPr>
          <w:bCs/>
          <w:i/>
          <w:iCs/>
          <w:szCs w:val="20"/>
        </w:rPr>
        <w:t>The Trinity: Global Perspectives</w:t>
      </w:r>
      <w:r w:rsidRPr="00FF58D3">
        <w:rPr>
          <w:bCs/>
          <w:iCs/>
          <w:szCs w:val="20"/>
        </w:rPr>
        <w:t xml:space="preserve"> (2007)</w:t>
      </w:r>
      <w:r>
        <w:rPr>
          <w:bCs/>
          <w:iCs/>
          <w:szCs w:val="20"/>
        </w:rPr>
        <w:t>.</w:t>
      </w:r>
    </w:p>
    <w:p w:rsidR="009A2BC6" w:rsidRDefault="009A2BC6" w:rsidP="00FF58D3">
      <w:pPr>
        <w:spacing w:line="360" w:lineRule="auto"/>
        <w:rPr>
          <w:bCs/>
          <w:iCs/>
          <w:szCs w:val="20"/>
        </w:rPr>
      </w:pPr>
    </w:p>
    <w:p w:rsidR="00EA7F89" w:rsidRDefault="009A2BC6" w:rsidP="00EA7F89">
      <w:pPr>
        <w:spacing w:line="360" w:lineRule="auto"/>
        <w:rPr>
          <w:bCs/>
          <w:iCs/>
          <w:szCs w:val="20"/>
        </w:rPr>
      </w:pPr>
      <w:r>
        <w:rPr>
          <w:bCs/>
          <w:iCs/>
          <w:szCs w:val="20"/>
        </w:rPr>
        <w:t xml:space="preserve">He is an active collaborator and contributor to scholarly and academic networks and processes </w:t>
      </w:r>
      <w:r w:rsidR="00E51546">
        <w:rPr>
          <w:bCs/>
          <w:iCs/>
          <w:szCs w:val="20"/>
        </w:rPr>
        <w:t>including</w:t>
      </w:r>
      <w:r>
        <w:rPr>
          <w:bCs/>
          <w:iCs/>
          <w:szCs w:val="20"/>
        </w:rPr>
        <w:t xml:space="preserve">: </w:t>
      </w:r>
      <w:r w:rsidRPr="009A2BC6">
        <w:rPr>
          <w:bCs/>
          <w:iCs/>
          <w:szCs w:val="20"/>
          <w:lang w:val="en-GB"/>
        </w:rPr>
        <w:t xml:space="preserve">”Pneumatology: Exploring the Work of the Spirit </w:t>
      </w:r>
      <w:smartTag w:uri="urn:schemas-microsoft-com:office:smarttags" w:element="PersonName">
        <w:r w:rsidRPr="009A2BC6">
          <w:rPr>
            <w:bCs/>
            <w:iCs/>
            <w:szCs w:val="20"/>
            <w:lang w:val="en-GB"/>
          </w:rPr>
          <w:t>from</w:t>
        </w:r>
      </w:smartTag>
      <w:r w:rsidRPr="009A2BC6">
        <w:rPr>
          <w:bCs/>
          <w:iCs/>
          <w:szCs w:val="20"/>
          <w:lang w:val="en-GB"/>
        </w:rPr>
        <w:t xml:space="preserve"> Contemporary Perspectives: An Interdisciplinary Approach” funded by Templeton Foundation (2004)</w:t>
      </w:r>
      <w:r>
        <w:rPr>
          <w:bCs/>
          <w:iCs/>
          <w:szCs w:val="20"/>
          <w:lang w:val="en-GB"/>
        </w:rPr>
        <w:t xml:space="preserve">; </w:t>
      </w:r>
      <w:r w:rsidRPr="009A2BC6">
        <w:rPr>
          <w:bCs/>
          <w:iCs/>
          <w:szCs w:val="20"/>
        </w:rPr>
        <w:t>The Joint Project on Religious Plurality by Calvin College</w:t>
      </w:r>
      <w:r w:rsidR="00E51546">
        <w:rPr>
          <w:bCs/>
          <w:iCs/>
          <w:szCs w:val="20"/>
        </w:rPr>
        <w:t xml:space="preserve"> and Fuller, </w:t>
      </w:r>
      <w:r w:rsidRPr="009A2BC6">
        <w:rPr>
          <w:bCs/>
          <w:iCs/>
          <w:szCs w:val="20"/>
        </w:rPr>
        <w:t xml:space="preserve">2005-2009: </w:t>
      </w:r>
      <w:r w:rsidRPr="009A2BC6">
        <w:rPr>
          <w:bCs/>
          <w:iCs/>
          <w:szCs w:val="20"/>
          <w:lang w:val="en-GB"/>
        </w:rPr>
        <w:t>“The Spirit in the World,” an international joint research program of the University of Southern California and Templeton Foundation, 2006-09</w:t>
      </w:r>
      <w:r>
        <w:rPr>
          <w:bCs/>
          <w:iCs/>
          <w:szCs w:val="20"/>
          <w:lang w:val="en-GB"/>
        </w:rPr>
        <w:t xml:space="preserve">; </w:t>
      </w:r>
      <w:r w:rsidRPr="009A2BC6">
        <w:rPr>
          <w:bCs/>
          <w:iCs/>
          <w:szCs w:val="20"/>
        </w:rPr>
        <w:t>Interdisciplinary Program“</w:t>
      </w:r>
      <w:r>
        <w:rPr>
          <w:bCs/>
          <w:iCs/>
          <w:szCs w:val="20"/>
        </w:rPr>
        <w:t xml:space="preserve"> </w:t>
      </w:r>
      <w:hyperlink r:id="rId4" w:history="1">
        <w:r w:rsidRPr="009A2BC6">
          <w:rPr>
            <w:rStyle w:val="Hyperlink"/>
            <w:bCs/>
            <w:iCs/>
            <w:szCs w:val="20"/>
          </w:rPr>
          <w:t xml:space="preserve">Neuroscience and </w:t>
        </w:r>
        <w:r w:rsidRPr="009A2BC6">
          <w:rPr>
            <w:rStyle w:val="Hyperlink"/>
            <w:bCs/>
            <w:iCs/>
            <w:szCs w:val="20"/>
            <w:vertAlign w:val="subscript"/>
          </w:rPr>
          <w:softHyphen/>
        </w:r>
        <w:r w:rsidRPr="009A2BC6">
          <w:rPr>
            <w:rStyle w:val="Hyperlink"/>
            <w:bCs/>
            <w:iCs/>
            <w:szCs w:val="20"/>
            <w:vertAlign w:val="subscript"/>
          </w:rPr>
          <w:softHyphen/>
        </w:r>
        <w:r w:rsidRPr="009A2BC6">
          <w:rPr>
            <w:rStyle w:val="Hyperlink"/>
            <w:bCs/>
            <w:iCs/>
            <w:szCs w:val="20"/>
          </w:rPr>
          <w:t>Soul,” Center for Christian Thought,</w:t>
        </w:r>
      </w:hyperlink>
      <w:r w:rsidRPr="009A2BC6">
        <w:rPr>
          <w:bCs/>
          <w:iCs/>
          <w:szCs w:val="20"/>
        </w:rPr>
        <w:t xml:space="preserve">  organized by </w:t>
      </w:r>
      <w:proofErr w:type="spellStart"/>
      <w:r w:rsidRPr="009A2BC6">
        <w:rPr>
          <w:bCs/>
          <w:iCs/>
          <w:szCs w:val="20"/>
        </w:rPr>
        <w:t>Biola</w:t>
      </w:r>
      <w:proofErr w:type="spellEnd"/>
      <w:r w:rsidRPr="009A2BC6">
        <w:rPr>
          <w:bCs/>
          <w:iCs/>
          <w:szCs w:val="20"/>
        </w:rPr>
        <w:t xml:space="preserve"> University, La Mirada and funded by Templeton Foundation, 2012-13</w:t>
      </w:r>
      <w:r>
        <w:rPr>
          <w:bCs/>
          <w:iCs/>
          <w:szCs w:val="20"/>
        </w:rPr>
        <w:t xml:space="preserve">; </w:t>
      </w:r>
      <w:hyperlink r:id="rId5" w:history="1">
        <w:r w:rsidRPr="009A2BC6">
          <w:rPr>
            <w:rStyle w:val="Hyperlink"/>
            <w:bCs/>
            <w:iCs/>
            <w:szCs w:val="20"/>
          </w:rPr>
          <w:t>SATURN</w:t>
        </w:r>
      </w:hyperlink>
      <w:r w:rsidRPr="009A2BC6">
        <w:rPr>
          <w:bCs/>
          <w:iCs/>
          <w:szCs w:val="20"/>
        </w:rPr>
        <w:t xml:space="preserve"> (Scientific and Theological Understanding of Randomness in Nature) Interdisciplinary Program organized Center for Theology and Natural Sciences, GTU, Berkley, CA, 2014-2018</w:t>
      </w:r>
      <w:r>
        <w:rPr>
          <w:bCs/>
          <w:iCs/>
          <w:szCs w:val="20"/>
        </w:rPr>
        <w:t xml:space="preserve">; and </w:t>
      </w:r>
      <w:r w:rsidRPr="009A2BC6">
        <w:rPr>
          <w:bCs/>
          <w:iCs/>
          <w:szCs w:val="20"/>
        </w:rPr>
        <w:t xml:space="preserve">“Theological Anthropology in Conversation with Sciences” of </w:t>
      </w:r>
      <w:hyperlink r:id="rId6" w:history="1">
        <w:r w:rsidRPr="009A2BC6">
          <w:rPr>
            <w:rStyle w:val="Hyperlink"/>
            <w:bCs/>
            <w:iCs/>
            <w:szCs w:val="20"/>
          </w:rPr>
          <w:t>Prayer, Love, and Human Nature: Analytic Theology for Theological Formation</w:t>
        </w:r>
      </w:hyperlink>
      <w:r w:rsidRPr="009A2BC6">
        <w:rPr>
          <w:bCs/>
          <w:iCs/>
          <w:szCs w:val="20"/>
        </w:rPr>
        <w:t xml:space="preserve"> </w:t>
      </w:r>
      <w:proofErr w:type="spellStart"/>
      <w:r w:rsidRPr="009A2BC6">
        <w:rPr>
          <w:bCs/>
          <w:iCs/>
          <w:szCs w:val="20"/>
        </w:rPr>
        <w:t>Projeject</w:t>
      </w:r>
      <w:proofErr w:type="spellEnd"/>
      <w:r w:rsidRPr="009A2BC6">
        <w:rPr>
          <w:bCs/>
          <w:iCs/>
          <w:szCs w:val="20"/>
        </w:rPr>
        <w:t>, organized by Fuller Theological Seminary and funded by John Templeton Foundation, 2017-19</w:t>
      </w:r>
      <w:r w:rsidR="00EA7F89">
        <w:rPr>
          <w:bCs/>
          <w:iCs/>
          <w:szCs w:val="20"/>
        </w:rPr>
        <w:t xml:space="preserve">. </w:t>
      </w:r>
      <w:r w:rsidR="00E51546">
        <w:rPr>
          <w:bCs/>
          <w:iCs/>
          <w:szCs w:val="20"/>
        </w:rPr>
        <w:t>.</w:t>
      </w:r>
    </w:p>
    <w:p w:rsidR="00EA7F89" w:rsidRDefault="00EA7F89" w:rsidP="00EA7F89">
      <w:pPr>
        <w:spacing w:line="360" w:lineRule="auto"/>
        <w:rPr>
          <w:bCs/>
          <w:iCs/>
          <w:szCs w:val="20"/>
        </w:rPr>
      </w:pPr>
    </w:p>
    <w:p w:rsidR="00EA7F89" w:rsidRPr="00EA7F89" w:rsidRDefault="00EA7F89" w:rsidP="00EA7F89">
      <w:pPr>
        <w:spacing w:line="360" w:lineRule="auto"/>
        <w:rPr>
          <w:bCs/>
          <w:iCs/>
          <w:szCs w:val="20"/>
        </w:rPr>
      </w:pPr>
      <w:r>
        <w:rPr>
          <w:bCs/>
          <w:iCs/>
          <w:szCs w:val="20"/>
        </w:rPr>
        <w:lastRenderedPageBreak/>
        <w:t xml:space="preserve">He served as an </w:t>
      </w:r>
      <w:r w:rsidRPr="00EA7F89">
        <w:rPr>
          <w:bCs/>
          <w:iCs/>
          <w:szCs w:val="20"/>
        </w:rPr>
        <w:t>External Examiner for Theology Degrees, University of Wales, Wales, 2004-2009, 2012</w:t>
      </w:r>
      <w:r>
        <w:rPr>
          <w:bCs/>
          <w:iCs/>
          <w:szCs w:val="20"/>
        </w:rPr>
        <w:t xml:space="preserve"> and </w:t>
      </w:r>
      <w:r w:rsidRPr="00EA7F89">
        <w:rPr>
          <w:bCs/>
          <w:iCs/>
          <w:szCs w:val="20"/>
        </w:rPr>
        <w:t xml:space="preserve">for </w:t>
      </w:r>
      <w:proofErr w:type="spellStart"/>
      <w:r w:rsidRPr="00EA7F89">
        <w:rPr>
          <w:bCs/>
          <w:iCs/>
          <w:szCs w:val="20"/>
        </w:rPr>
        <w:t>Alphacrucis</w:t>
      </w:r>
      <w:proofErr w:type="spellEnd"/>
      <w:r w:rsidRPr="00EA7F89">
        <w:rPr>
          <w:bCs/>
          <w:iCs/>
          <w:szCs w:val="20"/>
        </w:rPr>
        <w:t xml:space="preserve"> College, Sydney, Australia, for </w:t>
      </w:r>
      <w:proofErr w:type="spellStart"/>
      <w:r w:rsidRPr="00EA7F89">
        <w:rPr>
          <w:bCs/>
          <w:iCs/>
          <w:szCs w:val="20"/>
        </w:rPr>
        <w:t>Iso</w:t>
      </w:r>
      <w:proofErr w:type="spellEnd"/>
      <w:r w:rsidRPr="00EA7F89">
        <w:rPr>
          <w:bCs/>
          <w:iCs/>
          <w:szCs w:val="20"/>
        </w:rPr>
        <w:t xml:space="preserve"> </w:t>
      </w:r>
      <w:proofErr w:type="spellStart"/>
      <w:r w:rsidRPr="00EA7F89">
        <w:rPr>
          <w:bCs/>
          <w:iCs/>
          <w:szCs w:val="20"/>
        </w:rPr>
        <w:t>Kirja</w:t>
      </w:r>
      <w:proofErr w:type="spellEnd"/>
      <w:r w:rsidRPr="00EA7F89">
        <w:rPr>
          <w:bCs/>
          <w:iCs/>
          <w:szCs w:val="20"/>
        </w:rPr>
        <w:t xml:space="preserve"> College, </w:t>
      </w:r>
      <w:proofErr w:type="spellStart"/>
      <w:r w:rsidRPr="00EA7F89">
        <w:rPr>
          <w:bCs/>
          <w:iCs/>
          <w:szCs w:val="20"/>
        </w:rPr>
        <w:t>Keuruu</w:t>
      </w:r>
      <w:proofErr w:type="spellEnd"/>
      <w:r w:rsidRPr="00EA7F89">
        <w:rPr>
          <w:bCs/>
          <w:iCs/>
          <w:szCs w:val="20"/>
        </w:rPr>
        <w:t>, Finland, 2015-16, 2017-18</w:t>
      </w:r>
      <w:r>
        <w:rPr>
          <w:bCs/>
          <w:iCs/>
          <w:szCs w:val="20"/>
        </w:rPr>
        <w:t>. He is a</w:t>
      </w:r>
      <w:r w:rsidRPr="00EA7F89">
        <w:rPr>
          <w:bCs/>
          <w:iCs/>
          <w:szCs w:val="20"/>
        </w:rPr>
        <w:t xml:space="preserve"> Panel Member at the Research Foundation Flanders (FWO) in the area of Theology and Religion Sciences (Cult 4), 2019-2025</w:t>
      </w:r>
    </w:p>
    <w:p w:rsidR="009A2BC6" w:rsidRDefault="009A2BC6" w:rsidP="009A2BC6">
      <w:pPr>
        <w:spacing w:line="360" w:lineRule="auto"/>
        <w:rPr>
          <w:bCs/>
          <w:iCs/>
          <w:szCs w:val="20"/>
        </w:rPr>
      </w:pPr>
    </w:p>
    <w:p w:rsidR="009A2BC6" w:rsidRDefault="00FF58D3" w:rsidP="00564ADB">
      <w:pPr>
        <w:spacing w:line="360" w:lineRule="auto"/>
        <w:rPr>
          <w:bCs/>
          <w:szCs w:val="20"/>
        </w:rPr>
      </w:pPr>
      <w:r>
        <w:rPr>
          <w:bCs/>
          <w:iCs/>
          <w:szCs w:val="20"/>
        </w:rPr>
        <w:t xml:space="preserve">Among the large number of international theological, ecumenical, and interreligious consultations and processes noteworthy are the participation in many </w:t>
      </w:r>
      <w:r w:rsidR="00564ADB" w:rsidRPr="00564ADB">
        <w:rPr>
          <w:bCs/>
          <w:szCs w:val="20"/>
        </w:rPr>
        <w:t xml:space="preserve">working groups for the World Council of Churches, </w:t>
      </w:r>
      <w:r>
        <w:rPr>
          <w:bCs/>
          <w:szCs w:val="20"/>
        </w:rPr>
        <w:t>including\ng</w:t>
      </w:r>
      <w:r w:rsidR="00564ADB" w:rsidRPr="00564ADB">
        <w:rPr>
          <w:bCs/>
          <w:szCs w:val="20"/>
        </w:rPr>
        <w:t xml:space="preserve"> “Christian Self-Unders</w:t>
      </w:r>
      <w:r>
        <w:rPr>
          <w:bCs/>
          <w:szCs w:val="20"/>
        </w:rPr>
        <w:t>tanding and Religious Plurality</w:t>
      </w:r>
      <w:r w:rsidR="00564ADB" w:rsidRPr="00564ADB">
        <w:rPr>
          <w:bCs/>
          <w:szCs w:val="20"/>
        </w:rPr>
        <w:t xml:space="preserve">” and </w:t>
      </w:r>
      <w:r w:rsidRPr="00564ADB">
        <w:rPr>
          <w:bCs/>
          <w:szCs w:val="20"/>
        </w:rPr>
        <w:t xml:space="preserve">the Conference on World Mission and Evangelism </w:t>
      </w:r>
      <w:r>
        <w:rPr>
          <w:bCs/>
          <w:szCs w:val="20"/>
        </w:rPr>
        <w:t xml:space="preserve">in </w:t>
      </w:r>
      <w:r w:rsidRPr="00564ADB">
        <w:rPr>
          <w:bCs/>
          <w:szCs w:val="20"/>
        </w:rPr>
        <w:t>Athens,</w:t>
      </w:r>
      <w:r>
        <w:rPr>
          <w:bCs/>
          <w:szCs w:val="20"/>
        </w:rPr>
        <w:t xml:space="preserve"> Greece</w:t>
      </w:r>
      <w:r w:rsidRPr="00564ADB">
        <w:rPr>
          <w:bCs/>
          <w:szCs w:val="20"/>
        </w:rPr>
        <w:t xml:space="preserve"> </w:t>
      </w:r>
      <w:r>
        <w:rPr>
          <w:bCs/>
          <w:szCs w:val="20"/>
        </w:rPr>
        <w:t>(</w:t>
      </w:r>
      <w:r w:rsidRPr="00564ADB">
        <w:rPr>
          <w:bCs/>
          <w:szCs w:val="20"/>
        </w:rPr>
        <w:t>2005)</w:t>
      </w:r>
      <w:r w:rsidR="00E51546">
        <w:rPr>
          <w:bCs/>
          <w:szCs w:val="20"/>
        </w:rPr>
        <w:t xml:space="preserve"> as well as</w:t>
      </w:r>
      <w:r>
        <w:rPr>
          <w:bCs/>
          <w:szCs w:val="20"/>
        </w:rPr>
        <w:t xml:space="preserve"> its preparatory work in </w:t>
      </w:r>
      <w:r w:rsidR="009A2BC6">
        <w:rPr>
          <w:bCs/>
          <w:szCs w:val="20"/>
        </w:rPr>
        <w:t>various area consultations. He was also a delegate at the</w:t>
      </w:r>
      <w:r w:rsidR="00564ADB" w:rsidRPr="00564ADB">
        <w:rPr>
          <w:bCs/>
          <w:szCs w:val="20"/>
        </w:rPr>
        <w:t xml:space="preserve"> Edinburgh </w:t>
      </w:r>
      <w:r w:rsidR="009A2BC6">
        <w:rPr>
          <w:bCs/>
          <w:szCs w:val="20"/>
        </w:rPr>
        <w:t xml:space="preserve"> World Mission Conference in </w:t>
      </w:r>
      <w:r w:rsidR="00564ADB" w:rsidRPr="00564ADB">
        <w:rPr>
          <w:bCs/>
          <w:szCs w:val="20"/>
        </w:rPr>
        <w:t>2010</w:t>
      </w:r>
      <w:r w:rsidR="009A2BC6">
        <w:rPr>
          <w:bCs/>
          <w:szCs w:val="20"/>
        </w:rPr>
        <w:t xml:space="preserve">. </w:t>
      </w:r>
      <w:r w:rsidR="00564ADB" w:rsidRPr="00564ADB">
        <w:rPr>
          <w:bCs/>
          <w:szCs w:val="20"/>
        </w:rPr>
        <w:t>His involvement in Muslim-Christian issues includes the </w:t>
      </w:r>
      <w:hyperlink r:id="rId7" w:tgtFrame="_blank" w:tooltip="http://berkleycenter.georgetown.edu/projects/the-building-bridges-seminar" w:history="1">
        <w:r w:rsidR="00564ADB" w:rsidRPr="00564ADB">
          <w:rPr>
            <w:rStyle w:val="Hyperlink"/>
            <w:bCs/>
            <w:szCs w:val="20"/>
          </w:rPr>
          <w:t>Building Bridges seminars</w:t>
        </w:r>
      </w:hyperlink>
      <w:r w:rsidR="00564ADB" w:rsidRPr="00564ADB">
        <w:rPr>
          <w:bCs/>
          <w:szCs w:val="20"/>
        </w:rPr>
        <w:t>. His ecumenical experience also includes long-term participation in several international bilateral dialogue</w:t>
      </w:r>
      <w:r w:rsidR="009A2BC6">
        <w:rPr>
          <w:bCs/>
          <w:szCs w:val="20"/>
        </w:rPr>
        <w:t xml:space="preserve"> including Reformed-Pentecostal International Dialogue, Lutheran-Pentecostal International Dialogue, and the Joint Working Group between the World Council of Churches and Pentecostals</w:t>
      </w:r>
      <w:r w:rsidR="00564ADB" w:rsidRPr="00564ADB">
        <w:rPr>
          <w:bCs/>
          <w:szCs w:val="20"/>
        </w:rPr>
        <w:t xml:space="preserve">. </w:t>
      </w:r>
    </w:p>
    <w:p w:rsidR="009A2BC6" w:rsidRDefault="009A2BC6" w:rsidP="00564ADB">
      <w:pPr>
        <w:spacing w:line="360" w:lineRule="auto"/>
        <w:rPr>
          <w:bCs/>
          <w:szCs w:val="20"/>
        </w:rPr>
      </w:pPr>
    </w:p>
    <w:p w:rsidR="00564ADB" w:rsidRDefault="00564ADB" w:rsidP="000C4A87">
      <w:pPr>
        <w:spacing w:line="360" w:lineRule="auto"/>
        <w:rPr>
          <w:bCs/>
          <w:szCs w:val="20"/>
        </w:rPr>
      </w:pPr>
    </w:p>
    <w:p w:rsidR="004D3A1E" w:rsidRDefault="004D3A1E"/>
    <w:sectPr w:rsidR="004D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87"/>
    <w:rsid w:val="000C4A87"/>
    <w:rsid w:val="0011545D"/>
    <w:rsid w:val="001963BA"/>
    <w:rsid w:val="002175E3"/>
    <w:rsid w:val="00274CEF"/>
    <w:rsid w:val="004877F9"/>
    <w:rsid w:val="004D3A1E"/>
    <w:rsid w:val="00503289"/>
    <w:rsid w:val="00560319"/>
    <w:rsid w:val="00564ADB"/>
    <w:rsid w:val="0068736B"/>
    <w:rsid w:val="006E1B60"/>
    <w:rsid w:val="009A2BC6"/>
    <w:rsid w:val="009B2BFC"/>
    <w:rsid w:val="00B03470"/>
    <w:rsid w:val="00E51546"/>
    <w:rsid w:val="00EA7F89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15318D2"/>
  <w15:chartTrackingRefBased/>
  <w15:docId w15:val="{C2C51DD6-51C8-44A9-8C01-8CF6FD58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erkleycenter.georgetown.edu/projects/the-building-bridges-semin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AppData\Local\Temp\Temp135ddd9f-3249-4c4d-a532-fa999c3c93c1_1085669837739670448-web-restore_2%20(1).zip\1085669837739670448-web-restore_2\Prayer,%20Love,%20and%20Human%20Nature:%20Analytic%20Theology%20for%20Theological%20Formation" TargetMode="External"/><Relationship Id="rId5" Type="http://schemas.openxmlformats.org/officeDocument/2006/relationships/hyperlink" Target="https://www.ctns.org/research/past-research/saturn" TargetMode="External"/><Relationship Id="rId4" Type="http://schemas.openxmlformats.org/officeDocument/2006/relationships/hyperlink" Target="https://cct.biola.edu/neuroscience-the-sou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Veli-Matti Karkkainen</dc:creator>
  <cp:keywords/>
  <dc:description/>
  <cp:lastModifiedBy>Veli-Matti Karkkainen</cp:lastModifiedBy>
  <cp:revision>2</cp:revision>
  <dcterms:created xsi:type="dcterms:W3CDTF">2024-03-06T00:19:00Z</dcterms:created>
  <dcterms:modified xsi:type="dcterms:W3CDTF">2024-03-06T00:19:00Z</dcterms:modified>
</cp:coreProperties>
</file>